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E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«КОМСОМОЛЬСКОЕ СЕЛЬСКОЕ ПОСЕЛЕНИЕ» 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51029B" w:rsidRPr="0051029B" w:rsidRDefault="0051029B" w:rsidP="0051029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 xml:space="preserve">Первомайская ул., </w:t>
      </w:r>
      <w:proofErr w:type="spellStart"/>
      <w:r w:rsidRPr="0051029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1029B">
        <w:rPr>
          <w:rFonts w:ascii="Times New Roman" w:hAnsi="Times New Roman" w:cs="Times New Roman"/>
          <w:b/>
          <w:sz w:val="24"/>
          <w:szCs w:val="24"/>
        </w:rPr>
        <w:t xml:space="preserve"> 9-а, с Комсомольск, Томская область,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Первомайский район, 636942, тел/факс 8(245) 42-2-41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ОКПО 04256475, ОГРН 1057005452734, ИНН/КПП 7012005126/701201001</w:t>
      </w: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1029B" w:rsidRPr="0051029B" w:rsidRDefault="00C41875" w:rsidP="005102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029B" w:rsidRPr="0051029B">
        <w:rPr>
          <w:rFonts w:ascii="Times New Roman" w:hAnsi="Times New Roman" w:cs="Times New Roman"/>
          <w:sz w:val="24"/>
          <w:szCs w:val="24"/>
        </w:rPr>
        <w:t xml:space="preserve">.12.2015г.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№110</w:t>
      </w:r>
      <w:r w:rsidR="0051029B" w:rsidRPr="0051029B">
        <w:rPr>
          <w:rFonts w:ascii="Times New Roman" w:hAnsi="Times New Roman" w:cs="Times New Roman"/>
          <w:sz w:val="24"/>
          <w:szCs w:val="24"/>
        </w:rPr>
        <w:t>-р</w:t>
      </w: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B">
        <w:rPr>
          <w:rFonts w:ascii="Times New Roman" w:hAnsi="Times New Roman" w:cs="Times New Roman"/>
          <w:b/>
          <w:sz w:val="24"/>
          <w:szCs w:val="24"/>
        </w:rPr>
        <w:t>О дополнительных мерах по обеспечению пожарной безопасности при проведении массовых мероприятий в период новогодних и рождественских праздников на территории муниципального образования «Комсомольское сельское поселение»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9B" w:rsidRPr="0051029B" w:rsidRDefault="0051029B" w:rsidP="005102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1029B"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пожаров, чрезвычайных ситуаций при проведении массовых мероприятий в период проведения новогодних мероприятий и рождественских праздников, во избежание возникновения пожаров при использовании пиротехнических изделий и проведении показов фейерверков организациями и гражданами на территории муниципального образования «Комсомольское сельское поселение», руководствуясь Федеральным законом от 06.10.2003 №131-ФЗ «Об общих принципах организации местного самоуправления в Российской Федерации», законом Томской области от</w:t>
      </w:r>
      <w:proofErr w:type="gramEnd"/>
      <w:r w:rsidRPr="0051029B">
        <w:rPr>
          <w:rFonts w:ascii="Times New Roman" w:hAnsi="Times New Roman" w:cs="Times New Roman"/>
          <w:sz w:val="24"/>
          <w:szCs w:val="24"/>
        </w:rPr>
        <w:t xml:space="preserve"> 15.01.2003 №12-ОЗ «О массовых мероприятиях, проводимых в Томской области»,</w:t>
      </w: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029B" w:rsidRPr="0051029B" w:rsidRDefault="0051029B" w:rsidP="00510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29B" w:rsidRPr="0051029B" w:rsidRDefault="0051029B" w:rsidP="005102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>Установить, что на территории МО «Комсомольское сельское поселение» проведение показов фейерверков запрещено на территориях, прилегающих к зданиям и сооружениям, а также на всех территориях общего пользования МО «Комсомольское сельское поселение», за исключением следующих мест:</w:t>
      </w:r>
    </w:p>
    <w:p w:rsidR="0051029B" w:rsidRPr="0051029B" w:rsidRDefault="0051029B" w:rsidP="005102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>- торговая площадь по ул</w:t>
      </w:r>
      <w:proofErr w:type="gramStart"/>
      <w:r w:rsidRPr="005102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1029B">
        <w:rPr>
          <w:rFonts w:ascii="Times New Roman" w:hAnsi="Times New Roman" w:cs="Times New Roman"/>
          <w:sz w:val="24"/>
          <w:szCs w:val="24"/>
        </w:rPr>
        <w:t>ервомайской.</w:t>
      </w:r>
    </w:p>
    <w:p w:rsidR="0051029B" w:rsidRPr="0051029B" w:rsidRDefault="0051029B" w:rsidP="005102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>Довести до сведения граждан и юридических лиц о недопустимости использования пиротехнических средств, в том числе самодельных, вне официально отведенного участка.</w:t>
      </w:r>
    </w:p>
    <w:p w:rsidR="0051029B" w:rsidRPr="0051029B" w:rsidRDefault="0051029B" w:rsidP="005102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 xml:space="preserve">Участковому инспектору </w:t>
      </w:r>
      <w:r w:rsidR="00C41875">
        <w:rPr>
          <w:rFonts w:ascii="Times New Roman" w:hAnsi="Times New Roman" w:cs="Times New Roman"/>
          <w:sz w:val="24"/>
          <w:szCs w:val="24"/>
        </w:rPr>
        <w:t xml:space="preserve">Трифонову В.Ю. </w:t>
      </w:r>
      <w:r w:rsidRPr="0051029B">
        <w:rPr>
          <w:rFonts w:ascii="Times New Roman" w:hAnsi="Times New Roman" w:cs="Times New Roman"/>
          <w:sz w:val="24"/>
          <w:szCs w:val="24"/>
        </w:rPr>
        <w:t>обеспечить недопущение использования гражданами пиротехнических средств, в том числе самодельных, вне официально отведенного участка.</w:t>
      </w: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 xml:space="preserve">      4.   </w:t>
      </w:r>
      <w:proofErr w:type="gramStart"/>
      <w:r w:rsidRPr="0051029B">
        <w:rPr>
          <w:rFonts w:ascii="Times New Roman" w:hAnsi="Times New Roman" w:cs="Times New Roman"/>
          <w:sz w:val="24"/>
          <w:szCs w:val="24"/>
        </w:rPr>
        <w:t>Ра</w:t>
      </w:r>
      <w:r w:rsidRPr="0051029B">
        <w:rPr>
          <w:rFonts w:ascii="Times New Roman" w:hAnsi="Times New Roman" w:cs="Times New Roman"/>
          <w:sz w:val="24"/>
          <w:szCs w:val="24"/>
          <w:shd w:val="clear" w:color="auto" w:fill="FFFFFF"/>
        </w:rPr>
        <w:t>зместить</w:t>
      </w:r>
      <w:proofErr w:type="gramEnd"/>
      <w:r w:rsidRPr="0051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данное распоряжение на официальном сайте МО «Комсомольское сельское поселение».</w:t>
      </w:r>
    </w:p>
    <w:p w:rsidR="0051029B" w:rsidRPr="0051029B" w:rsidRDefault="0051029B" w:rsidP="00510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29B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начальника ПТО администрации</w:t>
      </w:r>
      <w:r w:rsidR="00C41875">
        <w:rPr>
          <w:rFonts w:ascii="Times New Roman" w:hAnsi="Times New Roman" w:cs="Times New Roman"/>
          <w:sz w:val="24"/>
          <w:szCs w:val="24"/>
        </w:rPr>
        <w:t xml:space="preserve"> Осокина А.Ю</w:t>
      </w:r>
      <w:r w:rsidRPr="0051029B">
        <w:rPr>
          <w:rFonts w:ascii="Times New Roman" w:hAnsi="Times New Roman" w:cs="Times New Roman"/>
          <w:sz w:val="24"/>
          <w:szCs w:val="24"/>
        </w:rPr>
        <w:t>.</w:t>
      </w: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9B" w:rsidRPr="0051029B" w:rsidRDefault="0051029B" w:rsidP="0051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9B" w:rsidRPr="0051029B" w:rsidRDefault="0051029B" w:rsidP="0051029B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 xml:space="preserve">Глава  администрации:                                     </w:t>
      </w:r>
      <w:proofErr w:type="spellStart"/>
      <w:r w:rsidRPr="0051029B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51029B" w:rsidRPr="0051029B" w:rsidRDefault="0051029B" w:rsidP="0051029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029B">
        <w:rPr>
          <w:rFonts w:ascii="Times New Roman" w:hAnsi="Times New Roman" w:cs="Times New Roman"/>
          <w:sz w:val="24"/>
          <w:szCs w:val="24"/>
        </w:rPr>
        <w:tab/>
      </w:r>
    </w:p>
    <w:p w:rsidR="0051029B" w:rsidRPr="0051029B" w:rsidRDefault="0051029B" w:rsidP="0051029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029B" w:rsidRPr="0051029B" w:rsidRDefault="0051029B" w:rsidP="0051029B">
      <w:pPr>
        <w:tabs>
          <w:tab w:val="left" w:pos="760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1029B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</w:p>
    <w:p w:rsidR="0051029B" w:rsidRPr="0051029B" w:rsidRDefault="0051029B" w:rsidP="0051029B">
      <w:pPr>
        <w:tabs>
          <w:tab w:val="left" w:pos="76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029B">
        <w:rPr>
          <w:rFonts w:ascii="Times New Roman" w:hAnsi="Times New Roman" w:cs="Times New Roman"/>
          <w:sz w:val="20"/>
          <w:szCs w:val="20"/>
        </w:rPr>
        <w:t xml:space="preserve"> 8(38245)42-4-21</w:t>
      </w:r>
    </w:p>
    <w:p w:rsidR="0001295A" w:rsidRPr="0051029B" w:rsidRDefault="0001295A" w:rsidP="005102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95A" w:rsidRPr="0051029B" w:rsidSect="00630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518"/>
    <w:multiLevelType w:val="hybridMultilevel"/>
    <w:tmpl w:val="CB54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C42CA"/>
    <w:multiLevelType w:val="hybridMultilevel"/>
    <w:tmpl w:val="7AA6AC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1029B"/>
    <w:rsid w:val="0001295A"/>
    <w:rsid w:val="00503D17"/>
    <w:rsid w:val="0051029B"/>
    <w:rsid w:val="00C0252E"/>
    <w:rsid w:val="00C4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2015-12-28T11:20:00Z</dcterms:created>
  <dcterms:modified xsi:type="dcterms:W3CDTF">2016-12-14T04:22:00Z</dcterms:modified>
</cp:coreProperties>
</file>