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C5" w:rsidRDefault="001D66C5"/>
    <w:p w:rsidR="009576D3" w:rsidRPr="008B4282" w:rsidRDefault="009576D3" w:rsidP="009576D3">
      <w:pPr>
        <w:pStyle w:val="91"/>
        <w:shd w:val="clear" w:color="auto" w:fill="auto"/>
        <w:spacing w:before="117" w:after="159" w:line="210" w:lineRule="exact"/>
        <w:rPr>
          <w:sz w:val="32"/>
          <w:szCs w:val="32"/>
        </w:rPr>
      </w:pPr>
      <w:bookmarkStart w:id="0" w:name="bookmark1"/>
      <w:r w:rsidRPr="008B4282">
        <w:rPr>
          <w:sz w:val="32"/>
          <w:szCs w:val="32"/>
        </w:rPr>
        <w:t>Общая информация</w:t>
      </w:r>
    </w:p>
    <w:p w:rsidR="009576D3" w:rsidRPr="00A728B8" w:rsidRDefault="009576D3" w:rsidP="009576D3">
      <w:pPr>
        <w:pStyle w:val="9"/>
        <w:shd w:val="clear" w:color="auto" w:fill="auto"/>
        <w:tabs>
          <w:tab w:val="left" w:pos="9355"/>
        </w:tabs>
        <w:spacing w:after="120" w:line="330" w:lineRule="exact"/>
        <w:ind w:right="-1"/>
        <w:rPr>
          <w:sz w:val="24"/>
          <w:szCs w:val="24"/>
        </w:rPr>
      </w:pPr>
      <w:proofErr w:type="gramStart"/>
      <w:r w:rsidRPr="00A728B8">
        <w:rPr>
          <w:sz w:val="24"/>
          <w:szCs w:val="24"/>
        </w:rPr>
        <w:t xml:space="preserve">Под муниципальным земельным контролем понимается деятельность органов местного самоуправления по контролю за соблюдением органами государственной </w:t>
      </w:r>
      <w:r w:rsidR="00896E6B">
        <w:rPr>
          <w:sz w:val="24"/>
          <w:szCs w:val="24"/>
        </w:rPr>
        <w:t>в</w:t>
      </w:r>
      <w:r w:rsidRPr="00A728B8">
        <w:rPr>
          <w:sz w:val="24"/>
          <w:szCs w:val="24"/>
        </w:rPr>
        <w:t>ласти</w:t>
      </w:r>
      <w:r w:rsidRPr="00A728B8">
        <w:rPr>
          <w:sz w:val="24"/>
          <w:szCs w:val="24"/>
          <w:vertAlign w:val="subscript"/>
        </w:rPr>
        <w:t>:</w:t>
      </w:r>
      <w:r w:rsidRPr="00A728B8">
        <w:rPr>
          <w:sz w:val="24"/>
          <w:szCs w:val="24"/>
        </w:rPr>
        <w:t xml:space="preserve"> органами местного самоуправления, юридическими лицами, индивидуальными предпринимателями, граждана</w:t>
      </w:r>
      <w:r w:rsidR="00896E6B">
        <w:rPr>
          <w:sz w:val="24"/>
          <w:szCs w:val="24"/>
        </w:rPr>
        <w:t>ми</w:t>
      </w:r>
      <w:r w:rsidRPr="00A728B8">
        <w:rPr>
          <w:sz w:val="24"/>
          <w:szCs w:val="24"/>
        </w:rPr>
        <w:t xml:space="preserve">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9576D3" w:rsidRPr="00A728B8" w:rsidRDefault="009576D3" w:rsidP="009576D3">
      <w:pPr>
        <w:pStyle w:val="9"/>
        <w:shd w:val="clear" w:color="auto" w:fill="auto"/>
        <w:spacing w:after="120" w:line="330" w:lineRule="exact"/>
        <w:ind w:right="-1"/>
        <w:rPr>
          <w:sz w:val="24"/>
          <w:szCs w:val="24"/>
        </w:rPr>
      </w:pPr>
      <w:r w:rsidRPr="00A728B8">
        <w:rPr>
          <w:sz w:val="24"/>
          <w:szCs w:val="24"/>
        </w:rPr>
        <w:t xml:space="preserve">Муниципальный земельный контроль - контроль, осуществляемый органами местного самоуправления за использованием земель на территории </w:t>
      </w:r>
      <w:r w:rsidR="00896E6B">
        <w:rPr>
          <w:sz w:val="24"/>
          <w:szCs w:val="24"/>
        </w:rPr>
        <w:t>Комсомольского сельского поселения</w:t>
      </w:r>
      <w:r w:rsidRPr="00A728B8">
        <w:rPr>
          <w:sz w:val="24"/>
          <w:szCs w:val="24"/>
        </w:rPr>
        <w:t>.</w:t>
      </w:r>
    </w:p>
    <w:p w:rsidR="009576D3" w:rsidRPr="00A728B8" w:rsidRDefault="009576D3" w:rsidP="009576D3">
      <w:pPr>
        <w:pStyle w:val="9"/>
        <w:shd w:val="clear" w:color="auto" w:fill="auto"/>
        <w:spacing w:after="120" w:line="330" w:lineRule="exact"/>
        <w:ind w:right="-1"/>
        <w:rPr>
          <w:sz w:val="24"/>
          <w:szCs w:val="24"/>
        </w:rPr>
      </w:pPr>
      <w:r w:rsidRPr="00A728B8">
        <w:rPr>
          <w:sz w:val="24"/>
          <w:szCs w:val="24"/>
        </w:rPr>
        <w:t xml:space="preserve">Целями муниципального земельного контроля являются: 1) предупреждение, выявление и пресечение нарушений земельного законодательства Российской Федерации; 2) соблюдение земельного законодательства Российской Федерации, требований по использованию земель физическими и юридическими лицами, индивидуальными предпринимателями, осуществляющими свою деятельность на территории </w:t>
      </w:r>
      <w:r w:rsidR="00896E6B">
        <w:rPr>
          <w:sz w:val="24"/>
          <w:szCs w:val="24"/>
        </w:rPr>
        <w:t>Комсомольского сельского поселения</w:t>
      </w:r>
      <w:r w:rsidRPr="00A728B8">
        <w:rPr>
          <w:sz w:val="24"/>
          <w:szCs w:val="24"/>
        </w:rPr>
        <w:t>.</w:t>
      </w:r>
    </w:p>
    <w:p w:rsidR="009576D3" w:rsidRPr="00A728B8" w:rsidRDefault="009576D3" w:rsidP="009576D3">
      <w:pPr>
        <w:pStyle w:val="9"/>
        <w:shd w:val="clear" w:color="auto" w:fill="auto"/>
        <w:spacing w:after="474" w:line="330" w:lineRule="exact"/>
        <w:ind w:right="-1"/>
        <w:rPr>
          <w:sz w:val="24"/>
          <w:szCs w:val="24"/>
        </w:rPr>
      </w:pPr>
      <w:r w:rsidRPr="00A728B8">
        <w:rPr>
          <w:sz w:val="24"/>
          <w:szCs w:val="24"/>
        </w:rPr>
        <w:t xml:space="preserve">Основными задачами муниципального земельного контроля являются обеспечение соблюдения всеми физическими и юридическими лицами, а также должностными лицами земельного законодательства, требований по использованию земельных ресурсов на территории муниципального образования </w:t>
      </w:r>
      <w:r w:rsidR="00896E6B">
        <w:rPr>
          <w:sz w:val="24"/>
          <w:szCs w:val="24"/>
        </w:rPr>
        <w:t>Комсомольское сельское поселение.</w:t>
      </w:r>
    </w:p>
    <w:p w:rsidR="009576D3" w:rsidRDefault="009576D3" w:rsidP="009576D3">
      <w:pPr>
        <w:pStyle w:val="12"/>
        <w:keepNext/>
        <w:keepLines/>
        <w:shd w:val="clear" w:color="auto" w:fill="auto"/>
        <w:spacing w:before="0"/>
        <w:ind w:left="460"/>
        <w:rPr>
          <w:sz w:val="32"/>
          <w:szCs w:val="32"/>
        </w:rPr>
      </w:pPr>
      <w:r w:rsidRPr="008B4282">
        <w:rPr>
          <w:sz w:val="32"/>
          <w:szCs w:val="32"/>
        </w:rPr>
        <w:t>Перечень нормативных правовых актов, регулирующих проведение муниципального земельного контроля:</w:t>
      </w:r>
      <w:bookmarkEnd w:id="0"/>
    </w:p>
    <w:tbl>
      <w:tblPr>
        <w:tblStyle w:val="a5"/>
        <w:tblW w:w="0" w:type="auto"/>
        <w:tblInd w:w="460" w:type="dxa"/>
        <w:tblLook w:val="04A0"/>
      </w:tblPr>
      <w:tblGrid>
        <w:gridCol w:w="953"/>
        <w:gridCol w:w="5641"/>
        <w:gridCol w:w="2410"/>
      </w:tblGrid>
      <w:tr w:rsidR="000C140B" w:rsidRPr="000C140B" w:rsidTr="000C140B">
        <w:tc>
          <w:tcPr>
            <w:tcW w:w="953" w:type="dxa"/>
          </w:tcPr>
          <w:p w:rsidR="000C140B" w:rsidRPr="000C140B" w:rsidRDefault="000C140B" w:rsidP="000C140B">
            <w:r w:rsidRPr="000C140B">
              <w:t>№</w:t>
            </w:r>
            <w:proofErr w:type="spellStart"/>
            <w:proofErr w:type="gramStart"/>
            <w:r w:rsidRPr="000C140B">
              <w:t>п</w:t>
            </w:r>
            <w:proofErr w:type="spellEnd"/>
            <w:proofErr w:type="gramEnd"/>
            <w:r w:rsidRPr="000C140B">
              <w:t>/</w:t>
            </w:r>
            <w:proofErr w:type="spellStart"/>
            <w:r w:rsidRPr="000C140B">
              <w:t>п</w:t>
            </w:r>
            <w:proofErr w:type="spellEnd"/>
          </w:p>
        </w:tc>
        <w:tc>
          <w:tcPr>
            <w:tcW w:w="5641" w:type="dxa"/>
          </w:tcPr>
          <w:p w:rsidR="000C140B" w:rsidRPr="000C140B" w:rsidRDefault="000C140B" w:rsidP="000C140B">
            <w:r w:rsidRPr="000C140B">
              <w:t>Наименование</w:t>
            </w:r>
          </w:p>
        </w:tc>
        <w:tc>
          <w:tcPr>
            <w:tcW w:w="2410" w:type="dxa"/>
          </w:tcPr>
          <w:p w:rsidR="000C140B" w:rsidRPr="000C140B" w:rsidRDefault="000C140B" w:rsidP="000C140B">
            <w:r w:rsidRPr="000C140B">
              <w:t>Реквизиты НПА, его статьи, части или иной структурной единицы</w:t>
            </w:r>
          </w:p>
        </w:tc>
      </w:tr>
      <w:tr w:rsidR="000C140B" w:rsidRPr="000C140B" w:rsidTr="000C140B">
        <w:tc>
          <w:tcPr>
            <w:tcW w:w="953" w:type="dxa"/>
          </w:tcPr>
          <w:p w:rsidR="000C140B" w:rsidRPr="000C140B" w:rsidRDefault="000C140B" w:rsidP="000C140B">
            <w:r>
              <w:t>1</w:t>
            </w:r>
          </w:p>
        </w:tc>
        <w:tc>
          <w:tcPr>
            <w:tcW w:w="5641" w:type="dxa"/>
          </w:tcPr>
          <w:p w:rsidR="000C140B" w:rsidRPr="000C140B" w:rsidRDefault="000C140B" w:rsidP="000C140B">
            <w:r w:rsidRPr="008B4282">
              <w:rPr>
                <w:rStyle w:val="13"/>
                <w:sz w:val="24"/>
                <w:szCs w:val="24"/>
              </w:rPr>
              <w:t>Констит</w:t>
            </w:r>
            <w:r w:rsidRPr="008B4282">
              <w:rPr>
                <w:rStyle w:val="2"/>
                <w:sz w:val="24"/>
                <w:szCs w:val="24"/>
              </w:rPr>
              <w:t>уц</w:t>
            </w:r>
            <w:r w:rsidRPr="008B4282">
              <w:rPr>
                <w:rStyle w:val="13"/>
                <w:sz w:val="24"/>
                <w:szCs w:val="24"/>
              </w:rPr>
              <w:t>ия Российской Фе</w:t>
            </w:r>
            <w:r w:rsidRPr="008B4282">
              <w:rPr>
                <w:rStyle w:val="2"/>
                <w:sz w:val="24"/>
                <w:szCs w:val="24"/>
              </w:rPr>
              <w:t>де</w:t>
            </w:r>
            <w:r w:rsidRPr="008B4282">
              <w:rPr>
                <w:rStyle w:val="13"/>
                <w:sz w:val="24"/>
                <w:szCs w:val="24"/>
              </w:rPr>
              <w:t>рации</w:t>
            </w:r>
          </w:p>
        </w:tc>
        <w:tc>
          <w:tcPr>
            <w:tcW w:w="2410" w:type="dxa"/>
          </w:tcPr>
          <w:p w:rsidR="000C140B" w:rsidRPr="000C140B" w:rsidRDefault="005E6E8B" w:rsidP="000C140B">
            <w:r>
              <w:t>12.12.1993</w:t>
            </w:r>
          </w:p>
        </w:tc>
      </w:tr>
      <w:tr w:rsidR="000C140B" w:rsidRPr="000C140B" w:rsidTr="000C140B">
        <w:tc>
          <w:tcPr>
            <w:tcW w:w="953" w:type="dxa"/>
          </w:tcPr>
          <w:p w:rsidR="000C140B" w:rsidRDefault="000C140B" w:rsidP="000C140B">
            <w:r>
              <w:t>2</w:t>
            </w:r>
          </w:p>
        </w:tc>
        <w:tc>
          <w:tcPr>
            <w:tcW w:w="5641" w:type="dxa"/>
            <w:tcBorders>
              <w:bottom w:val="single" w:sz="2" w:space="0" w:color="000000" w:themeColor="text1"/>
            </w:tcBorders>
          </w:tcPr>
          <w:p w:rsidR="000C140B" w:rsidRPr="008B4282" w:rsidRDefault="000C140B" w:rsidP="000C140B">
            <w:pPr>
              <w:rPr>
                <w:rStyle w:val="13"/>
                <w:sz w:val="24"/>
                <w:szCs w:val="24"/>
              </w:rPr>
            </w:pPr>
            <w:r w:rsidRPr="008B4282">
              <w:rPr>
                <w:rStyle w:val="13"/>
                <w:sz w:val="24"/>
                <w:szCs w:val="24"/>
              </w:rPr>
              <w:t>Земельный ко</w:t>
            </w:r>
            <w:r w:rsidRPr="008B4282">
              <w:rPr>
                <w:rStyle w:val="2"/>
                <w:sz w:val="24"/>
                <w:szCs w:val="24"/>
              </w:rPr>
              <w:t>д</w:t>
            </w:r>
            <w:r w:rsidRPr="008B4282">
              <w:rPr>
                <w:rStyle w:val="13"/>
                <w:sz w:val="24"/>
                <w:szCs w:val="24"/>
              </w:rPr>
              <w:t>екс Российской Фе</w:t>
            </w:r>
            <w:r w:rsidRPr="008B4282">
              <w:rPr>
                <w:rStyle w:val="2"/>
                <w:sz w:val="24"/>
                <w:szCs w:val="24"/>
              </w:rPr>
              <w:t>дерации;</w:t>
            </w:r>
          </w:p>
        </w:tc>
        <w:tc>
          <w:tcPr>
            <w:tcW w:w="2410" w:type="dxa"/>
          </w:tcPr>
          <w:p w:rsidR="00E313B8" w:rsidRDefault="005F00C1" w:rsidP="00E313B8">
            <w:pPr>
              <w:pStyle w:val="1"/>
              <w:shd w:val="clear" w:color="auto" w:fill="FFFFFF"/>
              <w:spacing w:before="0" w:after="144" w:line="263" w:lineRule="atLeast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F00C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№136-ФЗ от 25.10.2001 </w:t>
            </w:r>
          </w:p>
          <w:p w:rsidR="000C140B" w:rsidRPr="005F00C1" w:rsidRDefault="00E313B8" w:rsidP="00E313B8">
            <w:pPr>
              <w:pStyle w:val="1"/>
              <w:shd w:val="clear" w:color="auto" w:fill="FFFFFF"/>
              <w:spacing w:before="0" w:after="144" w:line="263" w:lineRule="atLeas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(с</w:t>
            </w:r>
            <w:r w:rsidRPr="005F00C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татья 72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0C140B" w:rsidRPr="000C140B" w:rsidTr="000C140B">
        <w:tc>
          <w:tcPr>
            <w:tcW w:w="953" w:type="dxa"/>
            <w:tcBorders>
              <w:right w:val="single" w:sz="2" w:space="0" w:color="000000" w:themeColor="text1"/>
            </w:tcBorders>
          </w:tcPr>
          <w:p w:rsidR="000C140B" w:rsidRDefault="000C140B" w:rsidP="000C140B">
            <w:r>
              <w:t>3</w:t>
            </w:r>
          </w:p>
        </w:tc>
        <w:tc>
          <w:tcPr>
            <w:tcW w:w="5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140B" w:rsidRPr="008B4282" w:rsidRDefault="000C140B" w:rsidP="000C140B">
            <w:pPr>
              <w:pStyle w:val="9"/>
              <w:shd w:val="clear" w:color="auto" w:fill="auto"/>
              <w:tabs>
                <w:tab w:val="left" w:pos="693"/>
              </w:tabs>
              <w:rPr>
                <w:sz w:val="24"/>
                <w:szCs w:val="24"/>
              </w:rPr>
            </w:pPr>
            <w:r w:rsidRPr="008B4282">
              <w:rPr>
                <w:rStyle w:val="13"/>
                <w:sz w:val="24"/>
                <w:szCs w:val="24"/>
              </w:rPr>
              <w:t>Фе</w:t>
            </w:r>
            <w:r w:rsidRPr="008B4282">
              <w:rPr>
                <w:rStyle w:val="2"/>
                <w:sz w:val="24"/>
                <w:szCs w:val="24"/>
              </w:rPr>
              <w:t>де</w:t>
            </w:r>
            <w:r w:rsidRPr="008B4282">
              <w:rPr>
                <w:rStyle w:val="13"/>
                <w:sz w:val="24"/>
                <w:szCs w:val="24"/>
              </w:rPr>
              <w:t xml:space="preserve">ральный закон </w:t>
            </w:r>
            <w:proofErr w:type="gramStart"/>
            <w:r w:rsidRPr="008B4282">
              <w:rPr>
                <w:rStyle w:val="13"/>
                <w:sz w:val="24"/>
                <w:szCs w:val="24"/>
              </w:rPr>
              <w:t>от</w:t>
            </w:r>
            <w:proofErr w:type="gramEnd"/>
            <w:r w:rsidRPr="008B4282">
              <w:rPr>
                <w:rStyle w:val="13"/>
                <w:sz w:val="24"/>
                <w:szCs w:val="24"/>
              </w:rPr>
              <w:t xml:space="preserve"> «</w:t>
            </w:r>
            <w:proofErr w:type="gramStart"/>
            <w:r w:rsidRPr="008B4282">
              <w:rPr>
                <w:rStyle w:val="13"/>
                <w:sz w:val="24"/>
                <w:szCs w:val="24"/>
              </w:rPr>
              <w:t>Об</w:t>
            </w:r>
            <w:proofErr w:type="gramEnd"/>
            <w:r w:rsidRPr="008B4282">
              <w:rPr>
                <w:rStyle w:val="13"/>
                <w:sz w:val="24"/>
                <w:szCs w:val="24"/>
              </w:rPr>
              <w:t xml:space="preserve"> общих принципах организации местного само</w:t>
            </w:r>
            <w:r w:rsidRPr="008B4282">
              <w:rPr>
                <w:rStyle w:val="2"/>
                <w:sz w:val="24"/>
                <w:szCs w:val="24"/>
              </w:rPr>
              <w:t>уп</w:t>
            </w:r>
            <w:r w:rsidRPr="008B4282">
              <w:rPr>
                <w:rStyle w:val="13"/>
                <w:sz w:val="24"/>
                <w:szCs w:val="24"/>
              </w:rPr>
              <w:t>равления в Российской Фе</w:t>
            </w:r>
            <w:r w:rsidRPr="008B4282">
              <w:rPr>
                <w:rStyle w:val="2"/>
                <w:sz w:val="24"/>
                <w:szCs w:val="24"/>
              </w:rPr>
              <w:t>де</w:t>
            </w:r>
            <w:r w:rsidRPr="008B4282">
              <w:rPr>
                <w:rStyle w:val="13"/>
                <w:sz w:val="24"/>
                <w:szCs w:val="24"/>
              </w:rPr>
              <w:t>рации»</w:t>
            </w:r>
            <w:r w:rsidRPr="008B4282">
              <w:rPr>
                <w:rStyle w:val="2"/>
                <w:sz w:val="24"/>
                <w:szCs w:val="24"/>
              </w:rPr>
              <w:t>;</w:t>
            </w:r>
          </w:p>
          <w:p w:rsidR="000C140B" w:rsidRPr="008B4282" w:rsidRDefault="000C140B" w:rsidP="000C140B">
            <w:pPr>
              <w:rPr>
                <w:rStyle w:val="13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 w:themeColor="text1"/>
            </w:tcBorders>
          </w:tcPr>
          <w:p w:rsidR="00E313B8" w:rsidRDefault="00FC00C8" w:rsidP="00B747E5">
            <w:r>
              <w:t>№131-ФЗ от 06.10.2003</w:t>
            </w:r>
          </w:p>
          <w:p w:rsidR="000C140B" w:rsidRPr="00E313B8" w:rsidRDefault="00E313B8" w:rsidP="00E313B8">
            <w:r>
              <w:t>(пункт 20 статьи 14 главы 3)</w:t>
            </w:r>
          </w:p>
        </w:tc>
      </w:tr>
      <w:tr w:rsidR="000C140B" w:rsidRPr="000C140B" w:rsidTr="000C140B">
        <w:tc>
          <w:tcPr>
            <w:tcW w:w="953" w:type="dxa"/>
            <w:tcBorders>
              <w:right w:val="single" w:sz="2" w:space="0" w:color="000000" w:themeColor="text1"/>
            </w:tcBorders>
          </w:tcPr>
          <w:p w:rsidR="000C140B" w:rsidRDefault="000C140B" w:rsidP="000C140B">
            <w:r>
              <w:t>4</w:t>
            </w:r>
          </w:p>
        </w:tc>
        <w:tc>
          <w:tcPr>
            <w:tcW w:w="5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140B" w:rsidRPr="008B4282" w:rsidRDefault="000C140B" w:rsidP="00FC00C8">
            <w:pPr>
              <w:pStyle w:val="9"/>
              <w:shd w:val="clear" w:color="auto" w:fill="auto"/>
              <w:tabs>
                <w:tab w:val="left" w:pos="693"/>
              </w:tabs>
              <w:rPr>
                <w:rStyle w:val="13"/>
                <w:sz w:val="24"/>
                <w:szCs w:val="24"/>
              </w:rPr>
            </w:pPr>
            <w:r w:rsidRPr="008B4282">
              <w:rPr>
                <w:rStyle w:val="13"/>
                <w:sz w:val="24"/>
                <w:szCs w:val="24"/>
              </w:rPr>
              <w:t>Фе</w:t>
            </w:r>
            <w:r w:rsidRPr="008B4282">
              <w:rPr>
                <w:rStyle w:val="2"/>
                <w:sz w:val="24"/>
                <w:szCs w:val="24"/>
              </w:rPr>
              <w:t>де</w:t>
            </w:r>
            <w:r w:rsidRPr="008B4282">
              <w:rPr>
                <w:rStyle w:val="13"/>
                <w:sz w:val="24"/>
                <w:szCs w:val="24"/>
              </w:rPr>
              <w:t>ральный закон «О по</w:t>
            </w:r>
            <w:r w:rsidRPr="008B4282">
              <w:rPr>
                <w:rStyle w:val="2"/>
                <w:sz w:val="24"/>
                <w:szCs w:val="24"/>
              </w:rPr>
              <w:t>ряд</w:t>
            </w:r>
            <w:r w:rsidRPr="008B4282">
              <w:rPr>
                <w:rStyle w:val="13"/>
                <w:sz w:val="24"/>
                <w:szCs w:val="24"/>
              </w:rPr>
              <w:t>ке рассмотрения обращений граж</w:t>
            </w:r>
            <w:r w:rsidRPr="008B4282">
              <w:rPr>
                <w:rStyle w:val="2"/>
                <w:sz w:val="24"/>
                <w:szCs w:val="24"/>
              </w:rPr>
              <w:t>д</w:t>
            </w:r>
            <w:r w:rsidRPr="008B4282">
              <w:rPr>
                <w:rStyle w:val="13"/>
                <w:sz w:val="24"/>
                <w:szCs w:val="24"/>
              </w:rPr>
              <w:t>ан Российской Фе</w:t>
            </w:r>
            <w:r w:rsidRPr="008B4282">
              <w:rPr>
                <w:rStyle w:val="2"/>
                <w:sz w:val="24"/>
                <w:szCs w:val="24"/>
              </w:rPr>
              <w:t>де</w:t>
            </w:r>
            <w:r w:rsidRPr="008B4282">
              <w:rPr>
                <w:rStyle w:val="13"/>
                <w:sz w:val="24"/>
                <w:szCs w:val="24"/>
              </w:rPr>
              <w:t>рации»</w:t>
            </w:r>
          </w:p>
        </w:tc>
        <w:tc>
          <w:tcPr>
            <w:tcW w:w="2410" w:type="dxa"/>
            <w:tcBorders>
              <w:left w:val="single" w:sz="2" w:space="0" w:color="000000" w:themeColor="text1"/>
            </w:tcBorders>
          </w:tcPr>
          <w:p w:rsidR="000C140B" w:rsidRPr="000C140B" w:rsidRDefault="00FC00C8" w:rsidP="000C140B">
            <w:r>
              <w:t>№59-ФЗ от 02.05.2006</w:t>
            </w:r>
          </w:p>
        </w:tc>
      </w:tr>
      <w:tr w:rsidR="000C140B" w:rsidRPr="000C140B" w:rsidTr="000C140B">
        <w:tc>
          <w:tcPr>
            <w:tcW w:w="953" w:type="dxa"/>
            <w:tcBorders>
              <w:right w:val="single" w:sz="2" w:space="0" w:color="000000" w:themeColor="text1"/>
            </w:tcBorders>
          </w:tcPr>
          <w:p w:rsidR="000C140B" w:rsidRDefault="000C140B" w:rsidP="000C140B">
            <w:r>
              <w:lastRenderedPageBreak/>
              <w:t>5</w:t>
            </w:r>
          </w:p>
        </w:tc>
        <w:tc>
          <w:tcPr>
            <w:tcW w:w="5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140B" w:rsidRPr="008B4282" w:rsidRDefault="000C140B" w:rsidP="00FC00C8">
            <w:pPr>
              <w:pStyle w:val="9"/>
              <w:shd w:val="clear" w:color="auto" w:fill="auto"/>
              <w:tabs>
                <w:tab w:val="left" w:pos="693"/>
              </w:tabs>
              <w:rPr>
                <w:rStyle w:val="13"/>
                <w:sz w:val="24"/>
                <w:szCs w:val="24"/>
              </w:rPr>
            </w:pPr>
            <w:r w:rsidRPr="008B4282">
              <w:rPr>
                <w:rStyle w:val="13"/>
                <w:sz w:val="24"/>
                <w:szCs w:val="24"/>
              </w:rPr>
              <w:t>Фе</w:t>
            </w:r>
            <w:r w:rsidRPr="008B4282">
              <w:rPr>
                <w:rStyle w:val="2"/>
                <w:sz w:val="24"/>
                <w:szCs w:val="24"/>
              </w:rPr>
              <w:t>де</w:t>
            </w:r>
            <w:r w:rsidRPr="008B4282">
              <w:rPr>
                <w:rStyle w:val="13"/>
                <w:sz w:val="24"/>
                <w:szCs w:val="24"/>
              </w:rPr>
              <w:t>ральный закон «О защите прав ю</w:t>
            </w:r>
            <w:r w:rsidRPr="008B4282">
              <w:rPr>
                <w:rStyle w:val="2"/>
                <w:sz w:val="24"/>
                <w:szCs w:val="24"/>
              </w:rPr>
              <w:t>рид</w:t>
            </w:r>
            <w:r w:rsidRPr="008B4282">
              <w:rPr>
                <w:rStyle w:val="13"/>
                <w:sz w:val="24"/>
                <w:szCs w:val="24"/>
              </w:rPr>
              <w:t>ических лиц и ин</w:t>
            </w:r>
            <w:r w:rsidRPr="008B4282">
              <w:rPr>
                <w:rStyle w:val="2"/>
                <w:sz w:val="24"/>
                <w:szCs w:val="24"/>
              </w:rPr>
              <w:t>д</w:t>
            </w:r>
            <w:r w:rsidRPr="008B4282">
              <w:rPr>
                <w:rStyle w:val="13"/>
                <w:sz w:val="24"/>
                <w:szCs w:val="24"/>
              </w:rPr>
              <w:t>иви</w:t>
            </w:r>
            <w:r w:rsidRPr="008B4282">
              <w:rPr>
                <w:rStyle w:val="2"/>
                <w:sz w:val="24"/>
                <w:szCs w:val="24"/>
              </w:rPr>
              <w:t>д</w:t>
            </w:r>
            <w:r w:rsidRPr="008B4282">
              <w:rPr>
                <w:rStyle w:val="13"/>
                <w:sz w:val="24"/>
                <w:szCs w:val="24"/>
              </w:rPr>
              <w:t>уальных п</w:t>
            </w:r>
            <w:r w:rsidRPr="008B4282">
              <w:rPr>
                <w:rStyle w:val="2"/>
                <w:sz w:val="24"/>
                <w:szCs w:val="24"/>
              </w:rPr>
              <w:t>редп</w:t>
            </w:r>
            <w:r w:rsidRPr="008B4282">
              <w:rPr>
                <w:rStyle w:val="13"/>
                <w:sz w:val="24"/>
                <w:szCs w:val="24"/>
              </w:rPr>
              <w:t>ринимателей при ос</w:t>
            </w:r>
            <w:r w:rsidRPr="008B4282">
              <w:rPr>
                <w:rStyle w:val="2"/>
                <w:sz w:val="24"/>
                <w:szCs w:val="24"/>
              </w:rPr>
              <w:t>ущ</w:t>
            </w:r>
            <w:r w:rsidRPr="008B4282">
              <w:rPr>
                <w:rStyle w:val="13"/>
                <w:sz w:val="24"/>
                <w:szCs w:val="24"/>
              </w:rPr>
              <w:t>ествлении гос</w:t>
            </w:r>
            <w:r w:rsidRPr="008B4282">
              <w:rPr>
                <w:rStyle w:val="2"/>
                <w:sz w:val="24"/>
                <w:szCs w:val="24"/>
              </w:rPr>
              <w:t>уда</w:t>
            </w:r>
            <w:r w:rsidRPr="008B4282">
              <w:rPr>
                <w:rStyle w:val="13"/>
                <w:sz w:val="24"/>
                <w:szCs w:val="24"/>
              </w:rPr>
              <w:t>рственного</w:t>
            </w:r>
            <w:r w:rsidRPr="008B4282">
              <w:rPr>
                <w:rStyle w:val="3"/>
                <w:sz w:val="24"/>
                <w:szCs w:val="24"/>
              </w:rPr>
              <w:t xml:space="preserve"> </w:t>
            </w:r>
            <w:r w:rsidRPr="008B4282">
              <w:rPr>
                <w:rStyle w:val="13"/>
                <w:sz w:val="24"/>
                <w:szCs w:val="24"/>
              </w:rPr>
              <w:t>контроля</w:t>
            </w:r>
            <w:r w:rsidRPr="008B4282">
              <w:rPr>
                <w:rStyle w:val="2"/>
                <w:sz w:val="24"/>
                <w:szCs w:val="24"/>
              </w:rPr>
              <w:t xml:space="preserve"> ("надзора) </w:t>
            </w:r>
            <w:r w:rsidRPr="008B4282">
              <w:rPr>
                <w:rStyle w:val="13"/>
                <w:sz w:val="24"/>
                <w:szCs w:val="24"/>
              </w:rPr>
              <w:t>и муниципального контроля»</w:t>
            </w:r>
          </w:p>
        </w:tc>
        <w:tc>
          <w:tcPr>
            <w:tcW w:w="2410" w:type="dxa"/>
            <w:tcBorders>
              <w:left w:val="single" w:sz="2" w:space="0" w:color="000000" w:themeColor="text1"/>
            </w:tcBorders>
          </w:tcPr>
          <w:p w:rsidR="000C140B" w:rsidRPr="000C140B" w:rsidRDefault="00FC00C8" w:rsidP="000C140B">
            <w:r>
              <w:t xml:space="preserve">№294-ФЗ от </w:t>
            </w:r>
            <w:r w:rsidRPr="008B4282">
              <w:rPr>
                <w:rStyle w:val="13"/>
                <w:sz w:val="24"/>
                <w:szCs w:val="24"/>
              </w:rPr>
              <w:t>26.12.2008</w:t>
            </w:r>
          </w:p>
        </w:tc>
      </w:tr>
      <w:tr w:rsidR="000C140B" w:rsidRPr="000C140B" w:rsidTr="000C140B">
        <w:tc>
          <w:tcPr>
            <w:tcW w:w="953" w:type="dxa"/>
            <w:tcBorders>
              <w:right w:val="single" w:sz="2" w:space="0" w:color="000000" w:themeColor="text1"/>
            </w:tcBorders>
          </w:tcPr>
          <w:p w:rsidR="000C140B" w:rsidRDefault="000C140B" w:rsidP="000C140B">
            <w:r>
              <w:t>6</w:t>
            </w:r>
          </w:p>
        </w:tc>
        <w:tc>
          <w:tcPr>
            <w:tcW w:w="5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140B" w:rsidRPr="008B4282" w:rsidRDefault="000C140B" w:rsidP="00FC00C8">
            <w:pPr>
              <w:pStyle w:val="9"/>
              <w:shd w:val="clear" w:color="auto" w:fill="auto"/>
              <w:tabs>
                <w:tab w:val="left" w:pos="693"/>
              </w:tabs>
              <w:rPr>
                <w:rStyle w:val="13"/>
                <w:sz w:val="24"/>
                <w:szCs w:val="24"/>
              </w:rPr>
            </w:pPr>
            <w:r w:rsidRPr="008B4282">
              <w:rPr>
                <w:rStyle w:val="13"/>
                <w:sz w:val="24"/>
                <w:szCs w:val="24"/>
              </w:rPr>
              <w:t>Постановление Правительства Российской Фе</w:t>
            </w:r>
            <w:r w:rsidRPr="008B4282">
              <w:rPr>
                <w:rStyle w:val="2"/>
                <w:sz w:val="24"/>
                <w:szCs w:val="24"/>
              </w:rPr>
              <w:t>де</w:t>
            </w:r>
            <w:r w:rsidRPr="008B4282">
              <w:rPr>
                <w:rStyle w:val="13"/>
                <w:sz w:val="24"/>
                <w:szCs w:val="24"/>
              </w:rPr>
              <w:t>рации «Об утве</w:t>
            </w:r>
            <w:r w:rsidRPr="008B4282">
              <w:rPr>
                <w:rStyle w:val="2"/>
                <w:sz w:val="24"/>
                <w:szCs w:val="24"/>
              </w:rPr>
              <w:t>ржд</w:t>
            </w:r>
            <w:r w:rsidRPr="008B4282">
              <w:rPr>
                <w:rStyle w:val="13"/>
                <w:sz w:val="24"/>
                <w:szCs w:val="24"/>
              </w:rPr>
              <w:t>ении Правил по</w:t>
            </w:r>
            <w:r w:rsidRPr="008B4282">
              <w:rPr>
                <w:rStyle w:val="2"/>
                <w:sz w:val="24"/>
                <w:szCs w:val="24"/>
              </w:rPr>
              <w:t>д</w:t>
            </w:r>
            <w:r w:rsidRPr="008B4282">
              <w:rPr>
                <w:rStyle w:val="13"/>
                <w:sz w:val="24"/>
                <w:szCs w:val="24"/>
              </w:rPr>
              <w:t>готовки органами гос</w:t>
            </w:r>
            <w:r w:rsidRPr="008B4282">
              <w:rPr>
                <w:rStyle w:val="2"/>
                <w:sz w:val="24"/>
                <w:szCs w:val="24"/>
              </w:rPr>
              <w:t>уда</w:t>
            </w:r>
            <w:r w:rsidRPr="008B4282">
              <w:rPr>
                <w:rStyle w:val="13"/>
                <w:sz w:val="24"/>
                <w:szCs w:val="24"/>
              </w:rPr>
              <w:t>рственного контроля</w:t>
            </w:r>
            <w:r w:rsidRPr="008B4282">
              <w:rPr>
                <w:rStyle w:val="3"/>
                <w:sz w:val="24"/>
                <w:szCs w:val="24"/>
              </w:rPr>
              <w:t xml:space="preserve"> </w:t>
            </w:r>
            <w:r w:rsidRPr="008B4282">
              <w:rPr>
                <w:rStyle w:val="2"/>
                <w:sz w:val="24"/>
                <w:szCs w:val="24"/>
              </w:rPr>
              <w:t xml:space="preserve">(надзора) </w:t>
            </w:r>
            <w:r w:rsidRPr="008B4282">
              <w:rPr>
                <w:rStyle w:val="13"/>
                <w:sz w:val="24"/>
                <w:szCs w:val="24"/>
              </w:rPr>
              <w:t xml:space="preserve">и органами муниципального </w:t>
            </w:r>
            <w:proofErr w:type="gramStart"/>
            <w:r w:rsidRPr="008B4282">
              <w:rPr>
                <w:rStyle w:val="13"/>
                <w:sz w:val="24"/>
                <w:szCs w:val="24"/>
              </w:rPr>
              <w:t>контроля ежего</w:t>
            </w:r>
            <w:r w:rsidRPr="008B4282">
              <w:rPr>
                <w:rStyle w:val="2"/>
                <w:sz w:val="24"/>
                <w:szCs w:val="24"/>
              </w:rPr>
              <w:t>д</w:t>
            </w:r>
            <w:r w:rsidRPr="008B4282">
              <w:rPr>
                <w:rStyle w:val="13"/>
                <w:sz w:val="24"/>
                <w:szCs w:val="24"/>
              </w:rPr>
              <w:t>ных планов прове</w:t>
            </w:r>
            <w:r w:rsidRPr="008B4282">
              <w:rPr>
                <w:rStyle w:val="2"/>
                <w:sz w:val="24"/>
                <w:szCs w:val="24"/>
              </w:rPr>
              <w:t>д</w:t>
            </w:r>
            <w:r w:rsidRPr="008B4282">
              <w:rPr>
                <w:rStyle w:val="13"/>
                <w:sz w:val="24"/>
                <w:szCs w:val="24"/>
              </w:rPr>
              <w:t>ения плановых проверок ю</w:t>
            </w:r>
            <w:r w:rsidRPr="008B4282">
              <w:rPr>
                <w:rStyle w:val="2"/>
                <w:sz w:val="24"/>
                <w:szCs w:val="24"/>
              </w:rPr>
              <w:t>рид</w:t>
            </w:r>
            <w:r w:rsidRPr="008B4282">
              <w:rPr>
                <w:rStyle w:val="13"/>
                <w:sz w:val="24"/>
                <w:szCs w:val="24"/>
              </w:rPr>
              <w:t>ических лиц</w:t>
            </w:r>
            <w:proofErr w:type="gramEnd"/>
            <w:r w:rsidRPr="008B4282">
              <w:rPr>
                <w:rStyle w:val="13"/>
                <w:sz w:val="24"/>
                <w:szCs w:val="24"/>
              </w:rPr>
              <w:t xml:space="preserve"> и ин</w:t>
            </w:r>
            <w:r w:rsidRPr="008B4282">
              <w:rPr>
                <w:rStyle w:val="2"/>
                <w:sz w:val="24"/>
                <w:szCs w:val="24"/>
              </w:rPr>
              <w:t>д</w:t>
            </w:r>
            <w:r w:rsidRPr="008B4282">
              <w:rPr>
                <w:rStyle w:val="13"/>
                <w:sz w:val="24"/>
                <w:szCs w:val="24"/>
              </w:rPr>
              <w:t>иви</w:t>
            </w:r>
            <w:r w:rsidRPr="008B4282">
              <w:rPr>
                <w:rStyle w:val="2"/>
                <w:sz w:val="24"/>
                <w:szCs w:val="24"/>
              </w:rPr>
              <w:t>д</w:t>
            </w:r>
            <w:r w:rsidRPr="008B4282">
              <w:rPr>
                <w:rStyle w:val="13"/>
                <w:sz w:val="24"/>
                <w:szCs w:val="24"/>
              </w:rPr>
              <w:t>уальных п</w:t>
            </w:r>
            <w:r w:rsidRPr="008B4282">
              <w:rPr>
                <w:rStyle w:val="2"/>
                <w:sz w:val="24"/>
                <w:szCs w:val="24"/>
              </w:rPr>
              <w:t>редп</w:t>
            </w:r>
            <w:r w:rsidRPr="008B4282">
              <w:rPr>
                <w:rStyle w:val="13"/>
                <w:sz w:val="24"/>
                <w:szCs w:val="24"/>
              </w:rPr>
              <w:t>ринимателей»</w:t>
            </w:r>
          </w:p>
        </w:tc>
        <w:tc>
          <w:tcPr>
            <w:tcW w:w="2410" w:type="dxa"/>
            <w:tcBorders>
              <w:left w:val="single" w:sz="2" w:space="0" w:color="000000" w:themeColor="text1"/>
            </w:tcBorders>
          </w:tcPr>
          <w:p w:rsidR="000C140B" w:rsidRPr="000C140B" w:rsidRDefault="00FC00C8" w:rsidP="000C140B">
            <w:r>
              <w:t>№489 от 30.06.2010</w:t>
            </w:r>
          </w:p>
        </w:tc>
      </w:tr>
      <w:tr w:rsidR="000C140B" w:rsidRPr="000C140B" w:rsidTr="000C140B">
        <w:tc>
          <w:tcPr>
            <w:tcW w:w="953" w:type="dxa"/>
            <w:tcBorders>
              <w:right w:val="single" w:sz="2" w:space="0" w:color="000000" w:themeColor="text1"/>
            </w:tcBorders>
          </w:tcPr>
          <w:p w:rsidR="000C140B" w:rsidRDefault="000C140B" w:rsidP="000C140B">
            <w:r>
              <w:t>7</w:t>
            </w:r>
          </w:p>
        </w:tc>
        <w:tc>
          <w:tcPr>
            <w:tcW w:w="5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140B" w:rsidRPr="008B4282" w:rsidRDefault="000C140B" w:rsidP="00FC00C8">
            <w:pPr>
              <w:pStyle w:val="9"/>
              <w:shd w:val="clear" w:color="auto" w:fill="auto"/>
              <w:tabs>
                <w:tab w:val="left" w:pos="693"/>
              </w:tabs>
              <w:rPr>
                <w:rStyle w:val="13"/>
                <w:sz w:val="24"/>
                <w:szCs w:val="24"/>
              </w:rPr>
            </w:pPr>
            <w:r w:rsidRPr="008B4282">
              <w:rPr>
                <w:rStyle w:val="13"/>
                <w:sz w:val="24"/>
                <w:szCs w:val="24"/>
              </w:rPr>
              <w:t>Постановление Правительства Российской Фе</w:t>
            </w:r>
            <w:r w:rsidRPr="008B4282">
              <w:rPr>
                <w:rStyle w:val="2"/>
                <w:sz w:val="24"/>
                <w:szCs w:val="24"/>
              </w:rPr>
              <w:t>де</w:t>
            </w:r>
            <w:r w:rsidRPr="008B4282">
              <w:rPr>
                <w:rStyle w:val="13"/>
                <w:sz w:val="24"/>
                <w:szCs w:val="24"/>
              </w:rPr>
              <w:t>рации «Об утве</w:t>
            </w:r>
            <w:r w:rsidRPr="008B4282">
              <w:rPr>
                <w:rStyle w:val="2"/>
                <w:sz w:val="24"/>
                <w:szCs w:val="24"/>
              </w:rPr>
              <w:t>ржд</w:t>
            </w:r>
            <w:r w:rsidRPr="008B4282">
              <w:rPr>
                <w:rStyle w:val="13"/>
                <w:sz w:val="24"/>
                <w:szCs w:val="24"/>
              </w:rPr>
              <w:t>ении правил взаимо</w:t>
            </w:r>
            <w:r w:rsidRPr="008B4282">
              <w:rPr>
                <w:rStyle w:val="2"/>
                <w:sz w:val="24"/>
                <w:szCs w:val="24"/>
              </w:rPr>
              <w:t>д</w:t>
            </w:r>
            <w:r w:rsidRPr="008B4282">
              <w:rPr>
                <w:rStyle w:val="13"/>
                <w:sz w:val="24"/>
                <w:szCs w:val="24"/>
              </w:rPr>
              <w:t>ействия ф</w:t>
            </w:r>
            <w:r w:rsidRPr="008B4282">
              <w:rPr>
                <w:rStyle w:val="2"/>
                <w:sz w:val="24"/>
                <w:szCs w:val="24"/>
              </w:rPr>
              <w:t>еде</w:t>
            </w:r>
            <w:r w:rsidRPr="008B4282">
              <w:rPr>
                <w:rStyle w:val="13"/>
                <w:sz w:val="24"/>
                <w:szCs w:val="24"/>
              </w:rPr>
              <w:t>ральных органов исполнительной</w:t>
            </w:r>
            <w:r w:rsidRPr="008B4282">
              <w:rPr>
                <w:rStyle w:val="3"/>
                <w:sz w:val="24"/>
                <w:szCs w:val="24"/>
              </w:rPr>
              <w:t xml:space="preserve"> </w:t>
            </w:r>
            <w:r w:rsidRPr="008B4282">
              <w:rPr>
                <w:rStyle w:val="13"/>
                <w:sz w:val="24"/>
                <w:szCs w:val="24"/>
              </w:rPr>
              <w:t>власти</w:t>
            </w:r>
            <w:r w:rsidRPr="008B4282">
              <w:rPr>
                <w:rStyle w:val="2"/>
                <w:sz w:val="24"/>
                <w:szCs w:val="24"/>
              </w:rPr>
              <w:t xml:space="preserve">, </w:t>
            </w:r>
            <w:r w:rsidRPr="008B4282">
              <w:rPr>
                <w:rStyle w:val="13"/>
                <w:sz w:val="24"/>
                <w:szCs w:val="24"/>
              </w:rPr>
              <w:t>ос</w:t>
            </w:r>
            <w:r w:rsidRPr="008B4282">
              <w:rPr>
                <w:rStyle w:val="2"/>
                <w:sz w:val="24"/>
                <w:szCs w:val="24"/>
              </w:rPr>
              <w:t>ущ</w:t>
            </w:r>
            <w:r w:rsidRPr="008B4282">
              <w:rPr>
                <w:rStyle w:val="13"/>
                <w:sz w:val="24"/>
                <w:szCs w:val="24"/>
              </w:rPr>
              <w:t>ествляющих гос</w:t>
            </w:r>
            <w:r w:rsidRPr="008B4282">
              <w:rPr>
                <w:rStyle w:val="2"/>
                <w:sz w:val="24"/>
                <w:szCs w:val="24"/>
              </w:rPr>
              <w:t>уда</w:t>
            </w:r>
            <w:r w:rsidRPr="008B4282">
              <w:rPr>
                <w:rStyle w:val="13"/>
                <w:sz w:val="24"/>
                <w:szCs w:val="24"/>
              </w:rPr>
              <w:t>рственный земельный на</w:t>
            </w:r>
            <w:r w:rsidRPr="008B4282">
              <w:rPr>
                <w:rStyle w:val="2"/>
                <w:sz w:val="24"/>
                <w:szCs w:val="24"/>
              </w:rPr>
              <w:t xml:space="preserve">дзор, </w:t>
            </w:r>
            <w:r w:rsidRPr="008B4282">
              <w:rPr>
                <w:rStyle w:val="13"/>
                <w:sz w:val="24"/>
                <w:szCs w:val="24"/>
              </w:rPr>
              <w:t>с органами</w:t>
            </w:r>
            <w:r w:rsidRPr="008B4282">
              <w:rPr>
                <w:rStyle w:val="2"/>
                <w:sz w:val="24"/>
                <w:szCs w:val="24"/>
              </w:rPr>
              <w:t xml:space="preserve">, </w:t>
            </w:r>
            <w:r w:rsidRPr="008B4282">
              <w:rPr>
                <w:rStyle w:val="13"/>
                <w:sz w:val="24"/>
                <w:szCs w:val="24"/>
              </w:rPr>
              <w:t>ос</w:t>
            </w:r>
            <w:r w:rsidRPr="008B4282">
              <w:rPr>
                <w:rStyle w:val="2"/>
                <w:sz w:val="24"/>
                <w:szCs w:val="24"/>
              </w:rPr>
              <w:t>ущ</w:t>
            </w:r>
            <w:r w:rsidRPr="008B4282">
              <w:rPr>
                <w:rStyle w:val="13"/>
                <w:sz w:val="24"/>
                <w:szCs w:val="24"/>
              </w:rPr>
              <w:t>ествляющими муниципальный земельный контроль»</w:t>
            </w:r>
          </w:p>
        </w:tc>
        <w:tc>
          <w:tcPr>
            <w:tcW w:w="2410" w:type="dxa"/>
            <w:tcBorders>
              <w:left w:val="single" w:sz="2" w:space="0" w:color="000000" w:themeColor="text1"/>
            </w:tcBorders>
          </w:tcPr>
          <w:p w:rsidR="000C140B" w:rsidRPr="000C140B" w:rsidRDefault="00FC00C8" w:rsidP="000C140B">
            <w:r>
              <w:t>№1515 от 26.12.2014</w:t>
            </w:r>
          </w:p>
        </w:tc>
      </w:tr>
      <w:tr w:rsidR="000C140B" w:rsidRPr="000C140B" w:rsidTr="000C140B">
        <w:tc>
          <w:tcPr>
            <w:tcW w:w="953" w:type="dxa"/>
            <w:tcBorders>
              <w:right w:val="single" w:sz="2" w:space="0" w:color="000000" w:themeColor="text1"/>
            </w:tcBorders>
          </w:tcPr>
          <w:p w:rsidR="000C140B" w:rsidRDefault="000C140B" w:rsidP="000C140B">
            <w:r>
              <w:t>8</w:t>
            </w:r>
          </w:p>
        </w:tc>
        <w:tc>
          <w:tcPr>
            <w:tcW w:w="5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140B" w:rsidRPr="008B4282" w:rsidRDefault="000C140B" w:rsidP="00FC00C8">
            <w:pPr>
              <w:pStyle w:val="9"/>
              <w:shd w:val="clear" w:color="auto" w:fill="auto"/>
              <w:tabs>
                <w:tab w:val="left" w:pos="693"/>
              </w:tabs>
              <w:rPr>
                <w:rStyle w:val="13"/>
                <w:sz w:val="24"/>
                <w:szCs w:val="24"/>
              </w:rPr>
            </w:pPr>
            <w:r w:rsidRPr="008B4282">
              <w:rPr>
                <w:rStyle w:val="13"/>
                <w:sz w:val="24"/>
                <w:szCs w:val="24"/>
              </w:rPr>
              <w:t>Приказ Министерства экономического развития Российской Фе</w:t>
            </w:r>
            <w:r w:rsidRPr="008B4282">
              <w:rPr>
                <w:rStyle w:val="2"/>
                <w:sz w:val="24"/>
                <w:szCs w:val="24"/>
              </w:rPr>
              <w:t>де</w:t>
            </w:r>
            <w:r w:rsidRPr="008B4282">
              <w:rPr>
                <w:rStyle w:val="13"/>
                <w:sz w:val="24"/>
                <w:szCs w:val="24"/>
              </w:rPr>
              <w:t>рации «О реализации положений Фе</w:t>
            </w:r>
            <w:r w:rsidRPr="008B4282">
              <w:rPr>
                <w:rStyle w:val="2"/>
                <w:sz w:val="24"/>
                <w:szCs w:val="24"/>
              </w:rPr>
              <w:t>де</w:t>
            </w:r>
            <w:r w:rsidRPr="008B4282">
              <w:rPr>
                <w:rStyle w:val="13"/>
                <w:sz w:val="24"/>
                <w:szCs w:val="24"/>
              </w:rPr>
              <w:t>рального закона «О защите прав</w:t>
            </w:r>
            <w:r w:rsidRPr="008B4282">
              <w:rPr>
                <w:rStyle w:val="3"/>
                <w:sz w:val="24"/>
                <w:szCs w:val="24"/>
              </w:rPr>
              <w:t xml:space="preserve"> </w:t>
            </w:r>
            <w:r w:rsidRPr="008B4282">
              <w:rPr>
                <w:rStyle w:val="2"/>
                <w:sz w:val="24"/>
                <w:szCs w:val="24"/>
              </w:rPr>
              <w:t>юрид</w:t>
            </w:r>
            <w:r w:rsidRPr="008B4282">
              <w:rPr>
                <w:rStyle w:val="13"/>
                <w:sz w:val="24"/>
                <w:szCs w:val="24"/>
              </w:rPr>
              <w:t>ических лиц и ин</w:t>
            </w:r>
            <w:r w:rsidRPr="008B4282">
              <w:rPr>
                <w:rStyle w:val="2"/>
                <w:sz w:val="24"/>
                <w:szCs w:val="24"/>
              </w:rPr>
              <w:t>д</w:t>
            </w:r>
            <w:r w:rsidRPr="008B4282">
              <w:rPr>
                <w:rStyle w:val="13"/>
                <w:sz w:val="24"/>
                <w:szCs w:val="24"/>
              </w:rPr>
              <w:t>иви</w:t>
            </w:r>
            <w:r w:rsidRPr="008B4282">
              <w:rPr>
                <w:rStyle w:val="2"/>
                <w:sz w:val="24"/>
                <w:szCs w:val="24"/>
              </w:rPr>
              <w:t>д</w:t>
            </w:r>
            <w:r w:rsidRPr="008B4282">
              <w:rPr>
                <w:rStyle w:val="13"/>
                <w:sz w:val="24"/>
                <w:szCs w:val="24"/>
              </w:rPr>
              <w:t>уальных п</w:t>
            </w:r>
            <w:r w:rsidRPr="008B4282">
              <w:rPr>
                <w:rStyle w:val="2"/>
                <w:sz w:val="24"/>
                <w:szCs w:val="24"/>
              </w:rPr>
              <w:t>редп</w:t>
            </w:r>
            <w:r w:rsidRPr="008B4282">
              <w:rPr>
                <w:rStyle w:val="13"/>
                <w:sz w:val="24"/>
                <w:szCs w:val="24"/>
              </w:rPr>
              <w:t>ринимателей при ос</w:t>
            </w:r>
            <w:r w:rsidRPr="008B4282">
              <w:rPr>
                <w:rStyle w:val="2"/>
                <w:sz w:val="24"/>
                <w:szCs w:val="24"/>
              </w:rPr>
              <w:t>ущ</w:t>
            </w:r>
            <w:r w:rsidRPr="008B4282">
              <w:rPr>
                <w:rStyle w:val="13"/>
                <w:sz w:val="24"/>
                <w:szCs w:val="24"/>
              </w:rPr>
              <w:t>ествлении гос</w:t>
            </w:r>
            <w:r w:rsidRPr="008B4282">
              <w:rPr>
                <w:rStyle w:val="2"/>
                <w:sz w:val="24"/>
                <w:szCs w:val="24"/>
              </w:rPr>
              <w:t>уда</w:t>
            </w:r>
            <w:r w:rsidRPr="008B4282">
              <w:rPr>
                <w:rStyle w:val="13"/>
                <w:sz w:val="24"/>
                <w:szCs w:val="24"/>
              </w:rPr>
              <w:t>рственного контроля</w:t>
            </w:r>
            <w:r w:rsidRPr="008B4282">
              <w:rPr>
                <w:rStyle w:val="2"/>
                <w:sz w:val="24"/>
                <w:szCs w:val="24"/>
              </w:rPr>
              <w:t xml:space="preserve"> (надзора) </w:t>
            </w:r>
            <w:r w:rsidRPr="008B4282">
              <w:rPr>
                <w:rStyle w:val="13"/>
                <w:sz w:val="24"/>
                <w:szCs w:val="24"/>
              </w:rPr>
              <w:t>и м</w:t>
            </w:r>
            <w:r w:rsidRPr="008B4282">
              <w:rPr>
                <w:rStyle w:val="2"/>
                <w:sz w:val="24"/>
                <w:szCs w:val="24"/>
              </w:rPr>
              <w:t>у</w:t>
            </w:r>
            <w:r w:rsidRPr="008B4282">
              <w:rPr>
                <w:rStyle w:val="13"/>
                <w:sz w:val="24"/>
                <w:szCs w:val="24"/>
              </w:rPr>
              <w:t>ниципального контроля»</w:t>
            </w:r>
          </w:p>
        </w:tc>
        <w:tc>
          <w:tcPr>
            <w:tcW w:w="2410" w:type="dxa"/>
            <w:tcBorders>
              <w:left w:val="single" w:sz="2" w:space="0" w:color="000000" w:themeColor="text1"/>
            </w:tcBorders>
          </w:tcPr>
          <w:p w:rsidR="000C140B" w:rsidRPr="000C140B" w:rsidRDefault="00FC00C8" w:rsidP="000C140B">
            <w:r>
              <w:t>№141 от 30.04.2009</w:t>
            </w:r>
          </w:p>
        </w:tc>
      </w:tr>
      <w:tr w:rsidR="000C140B" w:rsidRPr="000C140B" w:rsidTr="000C140B">
        <w:tc>
          <w:tcPr>
            <w:tcW w:w="953" w:type="dxa"/>
            <w:tcBorders>
              <w:right w:val="single" w:sz="2" w:space="0" w:color="000000" w:themeColor="text1"/>
            </w:tcBorders>
          </w:tcPr>
          <w:p w:rsidR="000C140B" w:rsidRDefault="000C140B" w:rsidP="000C140B">
            <w:r>
              <w:t>9</w:t>
            </w:r>
          </w:p>
        </w:tc>
        <w:tc>
          <w:tcPr>
            <w:tcW w:w="5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140B" w:rsidRPr="008B4282" w:rsidRDefault="000C140B" w:rsidP="00FC00C8">
            <w:pPr>
              <w:pStyle w:val="9"/>
              <w:shd w:val="clear" w:color="auto" w:fill="auto"/>
              <w:tabs>
                <w:tab w:val="left" w:pos="693"/>
              </w:tabs>
              <w:rPr>
                <w:rStyle w:val="13"/>
                <w:sz w:val="24"/>
                <w:szCs w:val="24"/>
              </w:rPr>
            </w:pPr>
            <w:r w:rsidRPr="008B4282">
              <w:rPr>
                <w:rStyle w:val="13"/>
                <w:sz w:val="24"/>
                <w:szCs w:val="24"/>
              </w:rPr>
              <w:t>Закон Томской области «О по</w:t>
            </w:r>
            <w:r w:rsidRPr="008B4282">
              <w:rPr>
                <w:rStyle w:val="2"/>
                <w:sz w:val="24"/>
                <w:szCs w:val="24"/>
              </w:rPr>
              <w:t>ряд</w:t>
            </w:r>
            <w:r w:rsidRPr="008B4282">
              <w:rPr>
                <w:rStyle w:val="13"/>
                <w:sz w:val="24"/>
                <w:szCs w:val="24"/>
              </w:rPr>
              <w:t>ке ос</w:t>
            </w:r>
            <w:r w:rsidRPr="008B4282">
              <w:rPr>
                <w:rStyle w:val="2"/>
                <w:sz w:val="24"/>
                <w:szCs w:val="24"/>
              </w:rPr>
              <w:t>ущ</w:t>
            </w:r>
            <w:r w:rsidRPr="008B4282">
              <w:rPr>
                <w:rStyle w:val="13"/>
                <w:sz w:val="24"/>
                <w:szCs w:val="24"/>
              </w:rPr>
              <w:t>ествления м</w:t>
            </w:r>
            <w:r w:rsidRPr="008B4282">
              <w:rPr>
                <w:rStyle w:val="2"/>
                <w:sz w:val="24"/>
                <w:szCs w:val="24"/>
              </w:rPr>
              <w:t>у</w:t>
            </w:r>
            <w:r w:rsidRPr="008B4282">
              <w:rPr>
                <w:rStyle w:val="13"/>
                <w:sz w:val="24"/>
                <w:szCs w:val="24"/>
              </w:rPr>
              <w:t>ниципального земельного контроля в Томской</w:t>
            </w:r>
            <w:r w:rsidRPr="008B4282">
              <w:rPr>
                <w:rStyle w:val="3"/>
                <w:sz w:val="24"/>
                <w:szCs w:val="24"/>
              </w:rPr>
              <w:t xml:space="preserve"> </w:t>
            </w:r>
            <w:r w:rsidRPr="008B4282">
              <w:rPr>
                <w:rStyle w:val="13"/>
                <w:sz w:val="24"/>
                <w:szCs w:val="24"/>
              </w:rPr>
              <w:t>области»</w:t>
            </w:r>
          </w:p>
        </w:tc>
        <w:tc>
          <w:tcPr>
            <w:tcW w:w="2410" w:type="dxa"/>
            <w:tcBorders>
              <w:left w:val="single" w:sz="2" w:space="0" w:color="000000" w:themeColor="text1"/>
            </w:tcBorders>
          </w:tcPr>
          <w:p w:rsidR="000C140B" w:rsidRPr="000C140B" w:rsidRDefault="00FC00C8" w:rsidP="000C140B">
            <w:r w:rsidRPr="008B4282">
              <w:rPr>
                <w:rStyle w:val="13"/>
                <w:sz w:val="24"/>
                <w:szCs w:val="24"/>
              </w:rPr>
              <w:t>№124-ОЗ от 18.09.2015</w:t>
            </w:r>
          </w:p>
        </w:tc>
      </w:tr>
      <w:tr w:rsidR="000C140B" w:rsidRPr="000C140B" w:rsidTr="000C140B">
        <w:tc>
          <w:tcPr>
            <w:tcW w:w="953" w:type="dxa"/>
            <w:tcBorders>
              <w:right w:val="single" w:sz="2" w:space="0" w:color="000000" w:themeColor="text1"/>
            </w:tcBorders>
          </w:tcPr>
          <w:p w:rsidR="000C140B" w:rsidRDefault="000C140B" w:rsidP="000C140B">
            <w:r>
              <w:t>10</w:t>
            </w:r>
          </w:p>
        </w:tc>
        <w:tc>
          <w:tcPr>
            <w:tcW w:w="5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140B" w:rsidRPr="008B4282" w:rsidRDefault="000C140B" w:rsidP="000C140B">
            <w:pPr>
              <w:pStyle w:val="9"/>
              <w:shd w:val="clear" w:color="auto" w:fill="auto"/>
              <w:tabs>
                <w:tab w:val="left" w:pos="693"/>
              </w:tabs>
              <w:rPr>
                <w:rStyle w:val="13"/>
                <w:sz w:val="24"/>
                <w:szCs w:val="24"/>
              </w:rPr>
            </w:pPr>
            <w:r w:rsidRPr="008B4282">
              <w:rPr>
                <w:rStyle w:val="13"/>
                <w:sz w:val="24"/>
                <w:szCs w:val="24"/>
              </w:rPr>
              <w:t>Устав муниципального образования Комсомольское сельское поселение</w:t>
            </w:r>
            <w:r w:rsidRPr="00A728B8">
              <w:rPr>
                <w:rStyle w:val="13"/>
                <w:sz w:val="24"/>
                <w:szCs w:val="24"/>
              </w:rPr>
              <w:t xml:space="preserve"> Первомайского района Томской </w:t>
            </w:r>
            <w:r w:rsidRPr="00A728B8">
              <w:rPr>
                <w:rStyle w:val="13"/>
                <w:sz w:val="24"/>
                <w:szCs w:val="24"/>
              </w:rPr>
              <w:lastRenderedPageBreak/>
              <w:t>области</w:t>
            </w:r>
            <w:r w:rsidR="00FC00C8">
              <w:rPr>
                <w:rStyle w:val="13"/>
                <w:sz w:val="24"/>
                <w:szCs w:val="24"/>
              </w:rPr>
              <w:t xml:space="preserve">, утвержден </w:t>
            </w:r>
            <w:r w:rsidR="00FC00C8" w:rsidRPr="00E313B8">
              <w:rPr>
                <w:sz w:val="24"/>
                <w:szCs w:val="24"/>
              </w:rPr>
              <w:t>Решением Совета Комсомольского сельского поселения</w:t>
            </w:r>
          </w:p>
        </w:tc>
        <w:tc>
          <w:tcPr>
            <w:tcW w:w="2410" w:type="dxa"/>
            <w:tcBorders>
              <w:left w:val="single" w:sz="2" w:space="0" w:color="000000" w:themeColor="text1"/>
            </w:tcBorders>
          </w:tcPr>
          <w:p w:rsidR="00FC00C8" w:rsidRPr="004F7E3C" w:rsidRDefault="00FC00C8" w:rsidP="00FC00C8">
            <w:pPr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 15.05.2015 № 9</w:t>
            </w:r>
          </w:p>
          <w:p w:rsidR="000C140B" w:rsidRPr="000C140B" w:rsidRDefault="00E313B8" w:rsidP="000C140B">
            <w:r>
              <w:rPr>
                <w:sz w:val="26"/>
                <w:szCs w:val="26"/>
              </w:rPr>
              <w:t>(пункт 18 статьи 4)</w:t>
            </w:r>
          </w:p>
        </w:tc>
      </w:tr>
      <w:tr w:rsidR="00E313B8" w:rsidRPr="000C140B" w:rsidTr="000C140B">
        <w:tc>
          <w:tcPr>
            <w:tcW w:w="953" w:type="dxa"/>
            <w:tcBorders>
              <w:right w:val="single" w:sz="2" w:space="0" w:color="000000" w:themeColor="text1"/>
            </w:tcBorders>
          </w:tcPr>
          <w:p w:rsidR="00E313B8" w:rsidRDefault="00E313B8" w:rsidP="000C140B">
            <w:r>
              <w:lastRenderedPageBreak/>
              <w:t>11</w:t>
            </w:r>
          </w:p>
        </w:tc>
        <w:tc>
          <w:tcPr>
            <w:tcW w:w="5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313B8" w:rsidRPr="00E313B8" w:rsidRDefault="00E313B8" w:rsidP="00FC00C8">
            <w:pPr>
              <w:pStyle w:val="a6"/>
              <w:ind w:right="-31"/>
            </w:pPr>
            <w:r w:rsidRPr="00E313B8">
              <w:t>Постановление «О порядке оформления и содержание плановых (рейдовых) заданий на проведение плановых (рейдовых) осмотров, обследований земельных участков при осуществлении администрацией Комсомольского сельского поселения муниципального земельного контроля, а также порядок оформления их результатов»</w:t>
            </w:r>
          </w:p>
        </w:tc>
        <w:tc>
          <w:tcPr>
            <w:tcW w:w="2410" w:type="dxa"/>
            <w:tcBorders>
              <w:left w:val="single" w:sz="2" w:space="0" w:color="000000" w:themeColor="text1"/>
            </w:tcBorders>
          </w:tcPr>
          <w:p w:rsidR="00E313B8" w:rsidRPr="00A728B8" w:rsidRDefault="00E313B8" w:rsidP="000C140B">
            <w:pPr>
              <w:rPr>
                <w:u w:val="single"/>
              </w:rPr>
            </w:pPr>
            <w:r>
              <w:rPr>
                <w:u w:val="single"/>
              </w:rPr>
              <w:t>№54 от 29.06.2015</w:t>
            </w:r>
          </w:p>
        </w:tc>
      </w:tr>
      <w:tr w:rsidR="000C140B" w:rsidRPr="000C140B" w:rsidTr="00E313B8">
        <w:trPr>
          <w:trHeight w:val="1090"/>
        </w:trPr>
        <w:tc>
          <w:tcPr>
            <w:tcW w:w="953" w:type="dxa"/>
            <w:tcBorders>
              <w:right w:val="single" w:sz="2" w:space="0" w:color="000000" w:themeColor="text1"/>
            </w:tcBorders>
          </w:tcPr>
          <w:p w:rsidR="000C140B" w:rsidRDefault="000C140B" w:rsidP="000C140B">
            <w:r>
              <w:t>11</w:t>
            </w:r>
          </w:p>
        </w:tc>
        <w:tc>
          <w:tcPr>
            <w:tcW w:w="5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140B" w:rsidRPr="008B4282" w:rsidRDefault="00FC00C8" w:rsidP="00E313B8">
            <w:pPr>
              <w:pStyle w:val="a6"/>
              <w:ind w:right="-31"/>
              <w:rPr>
                <w:rStyle w:val="13"/>
                <w:rFonts w:eastAsia="Calibri"/>
                <w:sz w:val="24"/>
                <w:szCs w:val="24"/>
              </w:rPr>
            </w:pPr>
            <w:r w:rsidRPr="00FC00C8">
              <w:rPr>
                <w:sz w:val="24"/>
                <w:szCs w:val="24"/>
              </w:rPr>
              <w:t xml:space="preserve">Постановление </w:t>
            </w:r>
            <w:r w:rsidR="000C140B" w:rsidRPr="00FC00C8">
              <w:rPr>
                <w:sz w:val="24"/>
                <w:szCs w:val="24"/>
              </w:rPr>
              <w:t xml:space="preserve"> </w:t>
            </w:r>
            <w:r>
              <w:t>«</w:t>
            </w:r>
            <w:r w:rsidRPr="00942845">
              <w:t>Об утверждении Административного регламента</w:t>
            </w:r>
            <w:r>
              <w:t xml:space="preserve"> осуществл</w:t>
            </w:r>
            <w:r w:rsidRPr="00942845">
              <w:t xml:space="preserve">ения Администрацией </w:t>
            </w:r>
            <w:r>
              <w:t xml:space="preserve">Комсомольского </w:t>
            </w:r>
            <w:r w:rsidRPr="00942845">
              <w:t>сельского поселения муниципально</w:t>
            </w:r>
            <w:r>
              <w:t xml:space="preserve">го </w:t>
            </w:r>
            <w:r w:rsidRPr="00942845">
              <w:t>земельно</w:t>
            </w:r>
            <w:r>
              <w:t>го</w:t>
            </w:r>
            <w:r w:rsidRPr="00942845">
              <w:t xml:space="preserve"> контрол</w:t>
            </w:r>
            <w:r>
              <w:t>я»</w:t>
            </w:r>
          </w:p>
        </w:tc>
        <w:tc>
          <w:tcPr>
            <w:tcW w:w="2410" w:type="dxa"/>
            <w:tcBorders>
              <w:left w:val="single" w:sz="2" w:space="0" w:color="000000" w:themeColor="text1"/>
            </w:tcBorders>
          </w:tcPr>
          <w:p w:rsidR="000C140B" w:rsidRPr="000C140B" w:rsidRDefault="00FC00C8" w:rsidP="000C140B">
            <w:r w:rsidRPr="00A728B8">
              <w:rPr>
                <w:sz w:val="24"/>
                <w:szCs w:val="24"/>
                <w:u w:val="single"/>
              </w:rPr>
              <w:t>№114 от 30.12.2015</w:t>
            </w:r>
          </w:p>
        </w:tc>
      </w:tr>
      <w:tr w:rsidR="000C140B" w:rsidRPr="000C140B" w:rsidTr="000C140B">
        <w:tc>
          <w:tcPr>
            <w:tcW w:w="953" w:type="dxa"/>
            <w:tcBorders>
              <w:right w:val="single" w:sz="2" w:space="0" w:color="000000" w:themeColor="text1"/>
            </w:tcBorders>
          </w:tcPr>
          <w:p w:rsidR="000C140B" w:rsidRDefault="000C140B" w:rsidP="000C140B">
            <w:r>
              <w:t>12</w:t>
            </w:r>
          </w:p>
        </w:tc>
        <w:tc>
          <w:tcPr>
            <w:tcW w:w="5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140B" w:rsidRPr="00A728B8" w:rsidRDefault="000C140B" w:rsidP="00FC00C8">
            <w:pPr>
              <w:pStyle w:val="9"/>
              <w:shd w:val="clear" w:color="auto" w:fill="auto"/>
              <w:tabs>
                <w:tab w:val="left" w:pos="693"/>
              </w:tabs>
              <w:rPr>
                <w:sz w:val="24"/>
                <w:szCs w:val="24"/>
                <w:u w:val="single"/>
              </w:rPr>
            </w:pPr>
            <w:r w:rsidRPr="00A728B8">
              <w:rPr>
                <w:u w:val="single"/>
              </w:rPr>
              <w:t>Постановление «</w:t>
            </w:r>
            <w:r w:rsidRPr="00A728B8">
              <w:rPr>
                <w:rFonts w:eastAsia="Calibri"/>
                <w:u w:val="single"/>
              </w:rPr>
              <w:t xml:space="preserve">О внесении дополнений в  постановление администрации муниципального образования «Комсомольское сельское поселение» от </w:t>
            </w:r>
            <w:r w:rsidRPr="00A728B8">
              <w:rPr>
                <w:u w:val="single"/>
              </w:rPr>
              <w:t>30.12.2015 №114</w:t>
            </w:r>
            <w:r w:rsidRPr="00A728B8">
              <w:rPr>
                <w:rFonts w:eastAsia="Calibri"/>
                <w:u w:val="single"/>
              </w:rPr>
              <w:t>«Об утверждении административного регламента осуществления Администрацией Комсомольского сельского поселения муниципального земельного контроля»</w:t>
            </w:r>
          </w:p>
        </w:tc>
        <w:tc>
          <w:tcPr>
            <w:tcW w:w="2410" w:type="dxa"/>
            <w:tcBorders>
              <w:left w:val="single" w:sz="2" w:space="0" w:color="000000" w:themeColor="text1"/>
            </w:tcBorders>
          </w:tcPr>
          <w:p w:rsidR="000C140B" w:rsidRPr="000C140B" w:rsidRDefault="00FC00C8" w:rsidP="000C140B">
            <w:r w:rsidRPr="00A728B8">
              <w:rPr>
                <w:u w:val="single"/>
              </w:rPr>
              <w:t>№41 от 28.05.2019</w:t>
            </w:r>
          </w:p>
        </w:tc>
      </w:tr>
      <w:tr w:rsidR="000C140B" w:rsidRPr="000C140B" w:rsidTr="000C140B">
        <w:tc>
          <w:tcPr>
            <w:tcW w:w="953" w:type="dxa"/>
            <w:tcBorders>
              <w:right w:val="single" w:sz="2" w:space="0" w:color="000000" w:themeColor="text1"/>
            </w:tcBorders>
          </w:tcPr>
          <w:p w:rsidR="000C140B" w:rsidRDefault="000C140B" w:rsidP="000C140B">
            <w:r>
              <w:t>13</w:t>
            </w:r>
          </w:p>
        </w:tc>
        <w:tc>
          <w:tcPr>
            <w:tcW w:w="56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C140B" w:rsidRPr="00A728B8" w:rsidRDefault="00FC00C8" w:rsidP="00FC00C8">
            <w:pPr>
              <w:pStyle w:val="9"/>
              <w:shd w:val="clear" w:color="auto" w:fill="auto"/>
              <w:tabs>
                <w:tab w:val="left" w:pos="693"/>
              </w:tabs>
              <w:rPr>
                <w:u w:val="single"/>
              </w:rPr>
            </w:pPr>
            <w:r w:rsidRPr="00A728B8">
              <w:rPr>
                <w:u w:val="single"/>
              </w:rPr>
              <w:t>Постановление «</w:t>
            </w:r>
            <w:r w:rsidRPr="00A728B8">
              <w:rPr>
                <w:rFonts w:eastAsia="Calibri"/>
                <w:u w:val="single"/>
              </w:rPr>
              <w:t xml:space="preserve">О внесении изменений в  постановление администрации муниципального образования «Комсомольское сельское поселение» от </w:t>
            </w:r>
            <w:r w:rsidRPr="00A728B8">
              <w:rPr>
                <w:u w:val="single"/>
              </w:rPr>
              <w:t>30.12.2015 №114</w:t>
            </w:r>
            <w:r w:rsidRPr="00A728B8">
              <w:rPr>
                <w:rFonts w:eastAsia="Calibri"/>
                <w:u w:val="single"/>
              </w:rPr>
              <w:t>«Об утверждении административного регламента осуществления Администрацией Комсомольского сельского поселения муниципального земельного контроля»</w:t>
            </w:r>
          </w:p>
        </w:tc>
        <w:tc>
          <w:tcPr>
            <w:tcW w:w="2410" w:type="dxa"/>
            <w:tcBorders>
              <w:left w:val="single" w:sz="2" w:space="0" w:color="000000" w:themeColor="text1"/>
            </w:tcBorders>
          </w:tcPr>
          <w:p w:rsidR="000C140B" w:rsidRPr="000C140B" w:rsidRDefault="00FC00C8" w:rsidP="000C140B">
            <w:r w:rsidRPr="00A728B8">
              <w:rPr>
                <w:u w:val="single"/>
              </w:rPr>
              <w:t>№10 от 04.02.2020</w:t>
            </w:r>
          </w:p>
        </w:tc>
      </w:tr>
    </w:tbl>
    <w:p w:rsidR="000C140B" w:rsidRPr="008B4282" w:rsidRDefault="000C140B" w:rsidP="009576D3">
      <w:pPr>
        <w:pStyle w:val="12"/>
        <w:keepNext/>
        <w:keepLines/>
        <w:shd w:val="clear" w:color="auto" w:fill="auto"/>
        <w:spacing w:before="0"/>
        <w:ind w:left="460"/>
        <w:rPr>
          <w:sz w:val="32"/>
          <w:szCs w:val="32"/>
        </w:rPr>
      </w:pPr>
    </w:p>
    <w:sectPr w:rsidR="000C140B" w:rsidRPr="008B4282" w:rsidSect="001D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559"/>
    <w:multiLevelType w:val="multilevel"/>
    <w:tmpl w:val="176A8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075B91"/>
    <w:multiLevelType w:val="hybridMultilevel"/>
    <w:tmpl w:val="402C5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0A35"/>
    <w:rsid w:val="000C140B"/>
    <w:rsid w:val="00185CD8"/>
    <w:rsid w:val="001D66C5"/>
    <w:rsid w:val="00205C44"/>
    <w:rsid w:val="0033628C"/>
    <w:rsid w:val="003A1197"/>
    <w:rsid w:val="003B4E3B"/>
    <w:rsid w:val="005E6E8B"/>
    <w:rsid w:val="005F00C1"/>
    <w:rsid w:val="00600304"/>
    <w:rsid w:val="00800A35"/>
    <w:rsid w:val="00896E6B"/>
    <w:rsid w:val="008B4282"/>
    <w:rsid w:val="008D7AC9"/>
    <w:rsid w:val="009576D3"/>
    <w:rsid w:val="00A0679A"/>
    <w:rsid w:val="00A728B8"/>
    <w:rsid w:val="00B747E5"/>
    <w:rsid w:val="00CD176F"/>
    <w:rsid w:val="00D358EE"/>
    <w:rsid w:val="00E313B8"/>
    <w:rsid w:val="00EA57ED"/>
    <w:rsid w:val="00F147AD"/>
    <w:rsid w:val="00FC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3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A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A35"/>
    <w:rPr>
      <w:rFonts w:ascii="Arial" w:eastAsia="Calibri" w:hAnsi="Arial" w:cs="Times New Roman"/>
      <w:b/>
      <w:bCs/>
      <w:color w:val="000080"/>
      <w:sz w:val="16"/>
      <w:szCs w:val="16"/>
      <w:lang w:eastAsia="ru-RU"/>
    </w:rPr>
  </w:style>
  <w:style w:type="character" w:customStyle="1" w:styleId="a3">
    <w:name w:val="Основной текст_"/>
    <w:basedOn w:val="a0"/>
    <w:link w:val="9"/>
    <w:rsid w:val="009576D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9576D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3"/>
    <w:rsid w:val="009576D3"/>
    <w:rPr>
      <w:u w:val="single"/>
    </w:rPr>
  </w:style>
  <w:style w:type="character" w:customStyle="1" w:styleId="2">
    <w:name w:val="Основной текст2"/>
    <w:basedOn w:val="a3"/>
    <w:rsid w:val="009576D3"/>
  </w:style>
  <w:style w:type="character" w:customStyle="1" w:styleId="3">
    <w:name w:val="Основной текст3"/>
    <w:basedOn w:val="a3"/>
    <w:rsid w:val="009576D3"/>
    <w:rPr>
      <w:u w:val="single"/>
    </w:rPr>
  </w:style>
  <w:style w:type="paragraph" w:customStyle="1" w:styleId="9">
    <w:name w:val="Основной текст9"/>
    <w:basedOn w:val="a"/>
    <w:link w:val="a3"/>
    <w:rsid w:val="009576D3"/>
    <w:pPr>
      <w:shd w:val="clear" w:color="auto" w:fill="FFFFFF"/>
      <w:spacing w:line="488" w:lineRule="exact"/>
      <w:jc w:val="both"/>
    </w:pPr>
    <w:rPr>
      <w:sz w:val="21"/>
      <w:szCs w:val="21"/>
      <w:lang w:eastAsia="en-US"/>
    </w:rPr>
  </w:style>
  <w:style w:type="paragraph" w:customStyle="1" w:styleId="12">
    <w:name w:val="Заголовок №1"/>
    <w:basedOn w:val="a"/>
    <w:link w:val="11"/>
    <w:rsid w:val="009576D3"/>
    <w:pPr>
      <w:shd w:val="clear" w:color="auto" w:fill="FFFFFF"/>
      <w:spacing w:before="420" w:line="488" w:lineRule="exact"/>
      <w:jc w:val="both"/>
      <w:outlineLvl w:val="0"/>
    </w:pPr>
    <w:rPr>
      <w:sz w:val="21"/>
      <w:szCs w:val="21"/>
      <w:lang w:eastAsia="en-US"/>
    </w:rPr>
  </w:style>
  <w:style w:type="character" w:customStyle="1" w:styleId="90">
    <w:name w:val="Основной текст (9)_"/>
    <w:basedOn w:val="a0"/>
    <w:link w:val="91"/>
    <w:rsid w:val="009576D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9576D3"/>
    <w:pPr>
      <w:shd w:val="clear" w:color="auto" w:fill="FFFFFF"/>
      <w:spacing w:before="120" w:after="300" w:line="0" w:lineRule="atLeast"/>
      <w:jc w:val="both"/>
    </w:pPr>
    <w:rPr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8D7AC9"/>
    <w:pPr>
      <w:ind w:left="720"/>
      <w:contextualSpacing/>
    </w:pPr>
  </w:style>
  <w:style w:type="table" w:styleId="a5">
    <w:name w:val="Table Grid"/>
    <w:basedOn w:val="a1"/>
    <w:uiPriority w:val="59"/>
    <w:rsid w:val="000C140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00C8"/>
    <w:pPr>
      <w:jc w:val="both"/>
    </w:pPr>
    <w:rPr>
      <w:rFonts w:eastAsia="Calibri"/>
    </w:rPr>
  </w:style>
  <w:style w:type="character" w:customStyle="1" w:styleId="a7">
    <w:name w:val="Основной текст Знак"/>
    <w:basedOn w:val="a0"/>
    <w:link w:val="a6"/>
    <w:rsid w:val="00FC00C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9</cp:revision>
  <dcterms:created xsi:type="dcterms:W3CDTF">2020-10-06T04:04:00Z</dcterms:created>
  <dcterms:modified xsi:type="dcterms:W3CDTF">2020-10-07T08:01:00Z</dcterms:modified>
</cp:coreProperties>
</file>