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5"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6"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60-90-07 доб. 714, 60-90-07 доб. 71</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proofErr w:type="gramStart"/>
            <w:r w:rsidR="00F03347">
              <w:rPr>
                <w:rFonts w:ascii="Times New Roman" w:hAnsi="Times New Roman" w:cs="Times New Roman"/>
                <w:sz w:val="24"/>
                <w:szCs w:val="24"/>
              </w:rPr>
              <w:t>юр</w:t>
            </w:r>
            <w:r w:rsidR="009D1443">
              <w:rPr>
                <w:rFonts w:ascii="Times New Roman" w:hAnsi="Times New Roman" w:cs="Times New Roman"/>
                <w:sz w:val="24"/>
                <w:szCs w:val="24"/>
              </w:rPr>
              <w:t>.</w:t>
            </w:r>
            <w:r w:rsidR="00F03347">
              <w:rPr>
                <w:rFonts w:ascii="Times New Roman" w:hAnsi="Times New Roman" w:cs="Times New Roman"/>
                <w:sz w:val="24"/>
                <w:szCs w:val="24"/>
              </w:rPr>
              <w:t>лицо</w:t>
            </w:r>
            <w:proofErr w:type="spellEnd"/>
            <w:proofErr w:type="gram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proofErr w:type="gramStart"/>
            <w:r w:rsidR="000C7612">
              <w:rPr>
                <w:rFonts w:ascii="Times New Roman" w:hAnsi="Times New Roman" w:cs="Times New Roman"/>
                <w:sz w:val="24"/>
                <w:szCs w:val="24"/>
              </w:rPr>
              <w:t>юр</w:t>
            </w:r>
            <w:r w:rsidR="009D1443">
              <w:rPr>
                <w:rFonts w:ascii="Times New Roman" w:hAnsi="Times New Roman" w:cs="Times New Roman"/>
                <w:sz w:val="24"/>
                <w:szCs w:val="24"/>
              </w:rPr>
              <w:t>.</w:t>
            </w:r>
            <w:r w:rsidR="000C7612">
              <w:rPr>
                <w:rFonts w:ascii="Times New Roman" w:hAnsi="Times New Roman" w:cs="Times New Roman"/>
                <w:sz w:val="24"/>
                <w:szCs w:val="24"/>
              </w:rPr>
              <w:t>лицо</w:t>
            </w:r>
            <w:proofErr w:type="spellEnd"/>
            <w:proofErr w:type="gram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 xml:space="preserve">указывается НК РФ, ГК РФ, Федеральный закон от </w:t>
            </w:r>
            <w:r w:rsidR="00E27C00">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 xml:space="preserve">правовые акты, в зависимости от сферы </w:t>
            </w:r>
            <w:r>
              <w:rPr>
                <w:rFonts w:ascii="Times New Roman" w:hAnsi="Times New Roman" w:cs="Times New Roman"/>
                <w:b/>
                <w:sz w:val="24"/>
                <w:szCs w:val="24"/>
              </w:rPr>
              <w:lastRenderedPageBreak/>
              <w:t>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w:t>
            </w:r>
            <w:r>
              <w:rPr>
                <w:color w:val="000000"/>
                <w:sz w:val="24"/>
                <w:szCs w:val="24"/>
              </w:rPr>
              <w:lastRenderedPageBreak/>
              <w:t>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по обеспечению безопасности в информационных </w:t>
            </w:r>
            <w:r>
              <w:rPr>
                <w:sz w:val="24"/>
                <w:szCs w:val="24"/>
              </w:rPr>
              <w:lastRenderedPageBreak/>
              <w:t>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xml:space="preserve">- установлен перечень мер, необходимых для обеспечения сохранности персональных данных и </w:t>
            </w:r>
            <w:r w:rsidRPr="00B57CA0">
              <w:rPr>
                <w:rFonts w:ascii="Times New Roman" w:eastAsia="Times New Roman" w:hAnsi="Times New Roman" w:cs="Times New Roman"/>
                <w:sz w:val="24"/>
                <w:szCs w:val="24"/>
                <w:lang w:eastAsia="ar-SA"/>
              </w:rPr>
              <w:lastRenderedPageBreak/>
              <w:t>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proofErr w:type="gramStart"/>
            <w:r>
              <w:rPr>
                <w:rFonts w:ascii="Times New Roman" w:hAnsi="Times New Roman" w:cs="Times New Roman"/>
                <w:sz w:val="24"/>
                <w:szCs w:val="24"/>
              </w:rPr>
              <w:t>юр</w:t>
            </w:r>
            <w:r w:rsidR="009D1443">
              <w:rPr>
                <w:rFonts w:ascii="Times New Roman" w:hAnsi="Times New Roman" w:cs="Times New Roman"/>
                <w:sz w:val="24"/>
                <w:szCs w:val="24"/>
              </w:rPr>
              <w:t>.</w:t>
            </w:r>
            <w:r>
              <w:rPr>
                <w:rFonts w:ascii="Times New Roman" w:hAnsi="Times New Roman" w:cs="Times New Roman"/>
                <w:sz w:val="24"/>
                <w:szCs w:val="24"/>
              </w:rPr>
              <w:t>лица</w:t>
            </w:r>
            <w:proofErr w:type="spellEnd"/>
            <w:proofErr w:type="gram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xml:space="preserve">: </w:t>
            </w:r>
            <w:r w:rsidR="009D1443">
              <w:rPr>
                <w:rFonts w:ascii="Times New Roman" w:hAnsi="Times New Roman" w:cs="Times New Roman"/>
                <w:sz w:val="24"/>
                <w:szCs w:val="24"/>
              </w:rPr>
              <w:t>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 xml:space="preserve">Перечень действий с персональными данными, общее описание используемых оператором способов обработки персональных </w:t>
            </w:r>
            <w:proofErr w:type="gramStart"/>
            <w:r w:rsidRPr="004F517C">
              <w:rPr>
                <w:rFonts w:ascii="Times New Roman" w:hAnsi="Times New Roman" w:cs="Times New Roman"/>
                <w:sz w:val="24"/>
                <w:szCs w:val="24"/>
              </w:rPr>
              <w:t>данных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bookmarkStart w:id="0" w:name="_GoBack"/>
            <w:bookmarkEnd w:id="0"/>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w:t>
            </w:r>
            <w:r w:rsidRPr="00A077C4">
              <w:rPr>
                <w:rFonts w:ascii="Times New Roman" w:hAnsi="Times New Roman" w:cs="Times New Roman"/>
                <w:sz w:val="24"/>
                <w:szCs w:val="24"/>
              </w:rPr>
              <w:lastRenderedPageBreak/>
              <w:t xml:space="preserve">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w:t>
            </w:r>
            <w:r>
              <w:rPr>
                <w:rFonts w:ascii="Times New Roman" w:hAnsi="Times New Roman" w:cs="Times New Roman"/>
                <w:sz w:val="24"/>
                <w:szCs w:val="24"/>
              </w:rPr>
              <w:lastRenderedPageBreak/>
              <w:t xml:space="preserve">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w:t>
            </w:r>
            <w:r w:rsidRPr="00AC6D6F">
              <w:rPr>
                <w:rFonts w:ascii="Times New Roman" w:hAnsi="Times New Roman" w:cs="Times New Roman"/>
                <w:sz w:val="24"/>
                <w:szCs w:val="24"/>
              </w:rPr>
              <w:lastRenderedPageBreak/>
              <w:t>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7"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8"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9"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proofErr w:type="gramStart"/>
      <w:r w:rsidR="00867E55">
        <w:rPr>
          <w:rFonts w:ascii="Times New Roman" w:hAnsi="Times New Roman" w:cs="Times New Roman"/>
          <w:sz w:val="24"/>
          <w:szCs w:val="24"/>
        </w:rPr>
        <w:t>юр</w:t>
      </w:r>
      <w:r w:rsidR="00772383" w:rsidRPr="00772383">
        <w:rPr>
          <w:rFonts w:ascii="Times New Roman" w:hAnsi="Times New Roman" w:cs="Times New Roman"/>
          <w:sz w:val="24"/>
          <w:szCs w:val="24"/>
        </w:rPr>
        <w:t>.</w:t>
      </w:r>
      <w:r w:rsidR="00867E55">
        <w:rPr>
          <w:rFonts w:ascii="Times New Roman" w:hAnsi="Times New Roman" w:cs="Times New Roman"/>
          <w:sz w:val="24"/>
          <w:szCs w:val="24"/>
        </w:rPr>
        <w:t>лица</w:t>
      </w:r>
      <w:proofErr w:type="spellEnd"/>
      <w:proofErr w:type="gram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КриптоПро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0"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lastRenderedPageBreak/>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1"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proofErr w:type="gramStart"/>
      <w:r w:rsidR="000D7D34">
        <w:rPr>
          <w:rFonts w:ascii="Times New Roman" w:hAnsi="Times New Roman" w:cs="Times New Roman"/>
          <w:sz w:val="24"/>
          <w:szCs w:val="24"/>
        </w:rPr>
        <w:t>юр</w:t>
      </w:r>
      <w:r w:rsidR="00772383" w:rsidRPr="00772383">
        <w:rPr>
          <w:rFonts w:ascii="Times New Roman" w:hAnsi="Times New Roman" w:cs="Times New Roman"/>
          <w:sz w:val="24"/>
          <w:szCs w:val="24"/>
        </w:rPr>
        <w:t>.</w:t>
      </w:r>
      <w:r w:rsidR="000D7D34">
        <w:rPr>
          <w:rFonts w:ascii="Times New Roman" w:hAnsi="Times New Roman" w:cs="Times New Roman"/>
          <w:sz w:val="24"/>
          <w:szCs w:val="24"/>
        </w:rPr>
        <w:t>лица</w:t>
      </w:r>
      <w:proofErr w:type="spellEnd"/>
      <w:proofErr w:type="gram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КриптоПро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4D676"/>
  <w15:docId w15:val="{A2CE43BE-1D7E-419D-B647-10A206A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styleId="a9">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kanc70@rk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ockanc70@rkn.gov.ru" TargetMode="External"/><Relationship Id="rId11" Type="http://schemas.openxmlformats.org/officeDocument/2006/relationships/hyperlink" Target="https://pd.rkn.gov.ru/operators-registry/notification/updateform/" TargetMode="External"/><Relationship Id="rId5" Type="http://schemas.openxmlformats.org/officeDocument/2006/relationships/hyperlink" Target="https://pd.rkn.gov.ru/operators-registry/notification/form/" TargetMode="External"/><Relationship Id="rId10" Type="http://schemas.openxmlformats.org/officeDocument/2006/relationships/hyperlink" Target="mailto:rsockanc70@rkn.gov.ru" TargetMode="External"/><Relationship Id="rId4" Type="http://schemas.openxmlformats.org/officeDocument/2006/relationships/webSettings" Target="webSettings.xml"/><Relationship Id="rId9" Type="http://schemas.openxmlformats.org/officeDocument/2006/relationships/hyperlink" Target="https://pd.rkn.gov.ru/operators-registry/notification/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Артюшкина Анастасия Максимовна</cp:lastModifiedBy>
  <cp:revision>15</cp:revision>
  <dcterms:created xsi:type="dcterms:W3CDTF">2016-10-18T10:41:00Z</dcterms:created>
  <dcterms:modified xsi:type="dcterms:W3CDTF">2021-04-16T08:16:00Z</dcterms:modified>
</cp:coreProperties>
</file>