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E8" w:rsidRDefault="00B602E8" w:rsidP="00B602E8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BA5">
        <w:rPr>
          <w:rFonts w:ascii="Times New Roman" w:hAnsi="Times New Roman" w:cs="Times New Roman"/>
          <w:b/>
          <w:bCs/>
          <w:sz w:val="26"/>
          <w:szCs w:val="26"/>
        </w:rPr>
        <w:t>АД</w:t>
      </w:r>
      <w:r>
        <w:rPr>
          <w:rFonts w:ascii="Times New Roman" w:hAnsi="Times New Roman" w:cs="Times New Roman"/>
          <w:b/>
          <w:bCs/>
          <w:sz w:val="26"/>
          <w:szCs w:val="26"/>
        </w:rPr>
        <w:t>МИНИСТРАЦИЯ КОМСОМОЛЬСКОГО СЕЛЬСКОГО ПОСЕЛЕНИЯ</w:t>
      </w:r>
    </w:p>
    <w:p w:rsidR="00B602E8" w:rsidRDefault="00B602E8" w:rsidP="00B602E8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02E8" w:rsidRPr="000D5FA4" w:rsidRDefault="00B602E8" w:rsidP="00B602E8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5F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РАСПОРЯЖЕНИЕ</w:t>
      </w:r>
    </w:p>
    <w:p w:rsidR="00B602E8" w:rsidRPr="004146C7" w:rsidRDefault="00B602E8" w:rsidP="00B602E8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09.01.2023 г.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4146C7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Start"/>
      <w:r w:rsidRPr="004146C7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B602E8" w:rsidRPr="00B602E8" w:rsidRDefault="00B602E8" w:rsidP="00B60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2E8">
        <w:rPr>
          <w:rFonts w:ascii="Times New Roman" w:hAnsi="Times New Roman" w:cs="Times New Roman"/>
          <w:b/>
          <w:sz w:val="26"/>
          <w:szCs w:val="26"/>
        </w:rPr>
        <w:t xml:space="preserve"> «Об установлении расходного обязательства муниципального образования Комсомольское сельское поселение»</w:t>
      </w:r>
    </w:p>
    <w:p w:rsidR="00B602E8" w:rsidRPr="004146C7" w:rsidRDefault="00B602E8" w:rsidP="00B60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2E8" w:rsidRPr="008E27A1" w:rsidRDefault="00B602E8" w:rsidP="00B602E8">
      <w:pPr>
        <w:spacing w:after="0"/>
        <w:ind w:firstLine="61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ст.86 Бюджетного кодекса Российской Федерации, </w:t>
      </w:r>
      <w:r w:rsidRPr="008E27A1"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Томской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от 28 декабря 2022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141</w:t>
      </w:r>
      <w:r w:rsidRPr="008E27A1">
        <w:rPr>
          <w:rFonts w:ascii="Times New Roman" w:hAnsi="Times New Roman" w:cs="Times New Roman"/>
          <w:sz w:val="26"/>
          <w:szCs w:val="26"/>
        </w:rPr>
        <w:t xml:space="preserve">-ОЗ «Об областном </w:t>
      </w:r>
      <w:r w:rsidRPr="008E27A1">
        <w:rPr>
          <w:rFonts w:ascii="Times New Roman" w:hAnsi="Times New Roman" w:cs="Times New Roman"/>
          <w:bCs/>
          <w:sz w:val="26"/>
          <w:szCs w:val="26"/>
        </w:rPr>
        <w:t>бюджете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на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2023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2024 и 2025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годов</w:t>
      </w:r>
      <w:r>
        <w:rPr>
          <w:rFonts w:ascii="Times New Roman" w:hAnsi="Times New Roman" w:cs="Times New Roman"/>
          <w:sz w:val="26"/>
          <w:szCs w:val="26"/>
        </w:rPr>
        <w:t>», Законом Томской области от 11.09.2007 года №188-ОЗ « 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из их числа»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Совета Комсомольское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ельского поселения от 29.12.2022 №33 «О бюджете Комсомольского сельского поселения на 2023 год и плановый период 2024-2025</w:t>
      </w:r>
      <w:r w:rsidRPr="008E27A1">
        <w:rPr>
          <w:rFonts w:ascii="Times New Roman" w:hAnsi="Times New Roman" w:cs="Times New Roman"/>
          <w:sz w:val="26"/>
          <w:szCs w:val="26"/>
        </w:rPr>
        <w:t xml:space="preserve"> годов»,  </w:t>
      </w:r>
    </w:p>
    <w:p w:rsidR="00B602E8" w:rsidRPr="008E27A1" w:rsidRDefault="00B602E8" w:rsidP="00B602E8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E27A1">
        <w:rPr>
          <w:rFonts w:ascii="Times New Roman" w:hAnsi="Times New Roman" w:cs="Times New Roman"/>
          <w:sz w:val="26"/>
          <w:szCs w:val="26"/>
        </w:rPr>
        <w:t>.  Установить расходное обязательство муниципально</w:t>
      </w:r>
      <w:r>
        <w:rPr>
          <w:rFonts w:ascii="Times New Roman" w:hAnsi="Times New Roman" w:cs="Times New Roman"/>
          <w:sz w:val="26"/>
          <w:szCs w:val="26"/>
        </w:rPr>
        <w:t>го образования Комсомольского сельское поселение по осуществлению государственных полномочий по обеспечению жилыми помещениями детей-сирот и детей, оставшихся без попечения родителей, а также лиц из их числ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далее – государственные полномочия по обеспечению жилыми помещениями ) на 2023г.  В части расходов на приобретение жилых помещений в размере 1217272,72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один миллион двести семнадцать тысяч двести семьдесят два) рубля 72 копеек.</w:t>
      </w:r>
    </w:p>
    <w:p w:rsidR="00B602E8" w:rsidRPr="008E27A1" w:rsidRDefault="00B602E8" w:rsidP="00B602E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7A1">
        <w:rPr>
          <w:rFonts w:ascii="Times New Roman" w:hAnsi="Times New Roman" w:cs="Times New Roman"/>
          <w:sz w:val="26"/>
          <w:szCs w:val="26"/>
        </w:rPr>
        <w:t>.  Определить уполномоченным органом, осуществляющим исполнение расходного обязательства муниципал</w:t>
      </w:r>
      <w:r>
        <w:rPr>
          <w:rFonts w:ascii="Times New Roman" w:hAnsi="Times New Roman" w:cs="Times New Roman"/>
          <w:sz w:val="26"/>
          <w:szCs w:val="26"/>
        </w:rPr>
        <w:t>ьного образования 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– Администрацию 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602E8" w:rsidRPr="008E27A1" w:rsidRDefault="00B602E8" w:rsidP="00B602E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E27A1">
        <w:rPr>
          <w:rFonts w:ascii="Times New Roman" w:hAnsi="Times New Roman" w:cs="Times New Roman"/>
          <w:sz w:val="26"/>
          <w:szCs w:val="26"/>
        </w:rPr>
        <w:t>.  Уполномочи</w:t>
      </w:r>
      <w:r>
        <w:rPr>
          <w:rFonts w:ascii="Times New Roman" w:hAnsi="Times New Roman" w:cs="Times New Roman"/>
          <w:sz w:val="26"/>
          <w:szCs w:val="26"/>
        </w:rPr>
        <w:t>ть Администрацию 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сельского поселения обеспечить:</w:t>
      </w:r>
    </w:p>
    <w:p w:rsidR="00B602E8" w:rsidRPr="008E27A1" w:rsidRDefault="00B602E8" w:rsidP="00B602E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7A1">
        <w:rPr>
          <w:rFonts w:ascii="Times New Roman" w:hAnsi="Times New Roman" w:cs="Times New Roman"/>
          <w:sz w:val="26"/>
          <w:szCs w:val="26"/>
        </w:rPr>
        <w:t>- заключение с муниципальным образованием  «Первомайский район» соглашения о предоставлении межбюджетного трансферта на реализацию вышеуказанных мероприятий.</w:t>
      </w:r>
    </w:p>
    <w:p w:rsidR="00B602E8" w:rsidRPr="008E27A1" w:rsidRDefault="00B602E8" w:rsidP="00B602E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27A1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</w:t>
      </w:r>
      <w:proofErr w:type="gramStart"/>
      <w:r w:rsidRPr="008E27A1">
        <w:rPr>
          <w:rFonts w:ascii="Times New Roman" w:hAnsi="Times New Roman" w:cs="Times New Roman"/>
          <w:sz w:val="26"/>
          <w:szCs w:val="26"/>
        </w:rPr>
        <w:t>с даты  подписания</w:t>
      </w:r>
      <w:proofErr w:type="gramEnd"/>
      <w:r w:rsidRPr="008E27A1">
        <w:rPr>
          <w:rFonts w:ascii="Times New Roman" w:hAnsi="Times New Roman" w:cs="Times New Roman"/>
          <w:sz w:val="26"/>
          <w:szCs w:val="26"/>
        </w:rPr>
        <w:t>.</w:t>
      </w:r>
    </w:p>
    <w:p w:rsidR="00B602E8" w:rsidRPr="008E27A1" w:rsidRDefault="00B602E8" w:rsidP="00B602E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27A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E27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27A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B602E8" w:rsidRPr="00A175D3" w:rsidRDefault="00B602E8" w:rsidP="00B60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5D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602E8" w:rsidRDefault="00B602E8" w:rsidP="00B60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02E8" w:rsidRDefault="00B602E8" w:rsidP="00B60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02E8" w:rsidRDefault="00B602E8" w:rsidP="00B60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02E8" w:rsidRPr="00A175D3" w:rsidRDefault="00B602E8" w:rsidP="00B60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75D3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175D3">
        <w:rPr>
          <w:rFonts w:ascii="Times New Roman" w:hAnsi="Times New Roman" w:cs="Times New Roman"/>
          <w:sz w:val="26"/>
          <w:szCs w:val="26"/>
        </w:rPr>
        <w:t xml:space="preserve"> Н.Г. Сафронов</w:t>
      </w:r>
    </w:p>
    <w:p w:rsidR="007B0B57" w:rsidRDefault="007B0B57" w:rsidP="00B602E8">
      <w:pPr>
        <w:spacing w:after="0"/>
      </w:pPr>
    </w:p>
    <w:sectPr w:rsidR="007B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B3"/>
    <w:rsid w:val="007B0B57"/>
    <w:rsid w:val="00B602E8"/>
    <w:rsid w:val="00E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E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0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E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0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2023-12-29T06:16:00Z</dcterms:created>
  <dcterms:modified xsi:type="dcterms:W3CDTF">2023-12-29T06:17:00Z</dcterms:modified>
</cp:coreProperties>
</file>