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F6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 МУНИЦИПАЛЬНОГО  ОБРАЗОВАНИЯ</w:t>
      </w:r>
    </w:p>
    <w:p w:rsidR="00AC74F6" w:rsidRPr="00AB2D3A" w:rsidRDefault="00CE38F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          КОМСОМОЛЬСКОЕ  СЕЛЬСКОЕ ПОСЕЛЕНИ</w:t>
      </w:r>
    </w:p>
    <w:p w:rsidR="00AC74F6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>ПЕРВОМАЙСКОГО  РАЙОНА  ТОМСКОЙ ОБЛАСТИ</w:t>
      </w:r>
    </w:p>
    <w:p w:rsidR="00AC74F6" w:rsidRPr="00AB2D3A" w:rsidRDefault="00AC74F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CE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22.08.2024</w:t>
      </w:r>
      <w:r w:rsidRPr="00AB2D3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№ 36</w:t>
      </w:r>
    </w:p>
    <w:p w:rsidR="00AC74F6" w:rsidRPr="00AB2D3A" w:rsidRDefault="00CE38FF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ab/>
        <w:t>Постановление</w:t>
      </w:r>
    </w:p>
    <w:p w:rsidR="00AC74F6" w:rsidRPr="00AB2D3A" w:rsidRDefault="00CE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4F6" w:rsidRPr="00AB2D3A" w:rsidRDefault="00CE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CE38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О присвоении адреса земельному участку           </w:t>
      </w:r>
    </w:p>
    <w:p w:rsidR="00AC74F6" w:rsidRPr="00AB2D3A" w:rsidRDefault="00CE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AC74F6" w:rsidRPr="00AB2D3A" w:rsidRDefault="00CE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AB2D3A">
        <w:rPr>
          <w:rFonts w:ascii="Arial" w:eastAsia="Times New Roman" w:hAnsi="Arial" w:cs="Arial"/>
          <w:sz w:val="24"/>
          <w:szCs w:val="24"/>
        </w:rPr>
        <w:t xml:space="preserve">В связи с образованием  земельного участка, руководствуясь 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 w:rsidRPr="00AB2D3A">
        <w:rPr>
          <w:rFonts w:ascii="Arial" w:eastAsia="Times New Roman" w:hAnsi="Arial" w:cs="Arial"/>
          <w:sz w:val="24"/>
          <w:szCs w:val="24"/>
        </w:rPr>
        <w:t>внутрипоселковых</w:t>
      </w:r>
      <w:proofErr w:type="spellEnd"/>
      <w:r w:rsidRPr="00AB2D3A">
        <w:rPr>
          <w:rFonts w:ascii="Arial" w:eastAsia="Times New Roman" w:hAnsi="Arial" w:cs="Arial"/>
          <w:sz w:val="24"/>
          <w:szCs w:val="24"/>
        </w:rPr>
        <w:t xml:space="preserve"> объектов Комсомольского</w:t>
      </w:r>
      <w:proofErr w:type="gramEnd"/>
      <w:r w:rsidRPr="00AB2D3A">
        <w:rPr>
          <w:rFonts w:ascii="Arial" w:eastAsia="Times New Roman" w:hAnsi="Arial" w:cs="Arial"/>
          <w:sz w:val="24"/>
          <w:szCs w:val="24"/>
        </w:rPr>
        <w:t xml:space="preserve"> сельского поселения», №28 от 29.12.2006 « О присвоении названий улицам насе</w:t>
      </w:r>
      <w:bookmarkStart w:id="0" w:name="_GoBack"/>
      <w:bookmarkEnd w:id="0"/>
      <w:r w:rsidRPr="00AB2D3A">
        <w:rPr>
          <w:rFonts w:ascii="Arial" w:eastAsia="Times New Roman" w:hAnsi="Arial" w:cs="Arial"/>
          <w:sz w:val="24"/>
          <w:szCs w:val="24"/>
        </w:rPr>
        <w:t>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CE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>ПОСТАНОВЛЯЮ:</w:t>
      </w: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CE38F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>1. Присвоить  адрес земельному участку с кадастровым номером 70:12:0202002:ЗУ</w:t>
      </w:r>
      <w:proofErr w:type="gramStart"/>
      <w:r w:rsidRPr="00AB2D3A">
        <w:rPr>
          <w:rFonts w:ascii="Arial" w:eastAsia="Times New Roman" w:hAnsi="Arial" w:cs="Arial"/>
          <w:sz w:val="24"/>
          <w:szCs w:val="24"/>
        </w:rPr>
        <w:t>1</w:t>
      </w:r>
      <w:proofErr w:type="gramEnd"/>
      <w:r w:rsidRPr="00AB2D3A">
        <w:rPr>
          <w:rFonts w:ascii="Arial" w:eastAsia="Times New Roman" w:hAnsi="Arial" w:cs="Arial"/>
          <w:sz w:val="24"/>
          <w:szCs w:val="24"/>
        </w:rPr>
        <w:t xml:space="preserve">, площадью 52 кв.м., в соответствии с прилагаемой схемой, расположенному в территориальной зоне Т1 (Зона транспортной инфраструктуры),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AC74F6" w:rsidRPr="00AB2D3A" w:rsidRDefault="00CE38F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Российская Федерация, Томская область, Первомайский район, Комсомольское сельское поселение, село Комсомольск, улица Комсо</w:t>
      </w:r>
      <w:r w:rsidR="007F00A2" w:rsidRPr="00AB2D3A">
        <w:rPr>
          <w:rFonts w:ascii="Arial" w:eastAsia="Times New Roman" w:hAnsi="Arial" w:cs="Arial"/>
          <w:sz w:val="24"/>
          <w:szCs w:val="24"/>
        </w:rPr>
        <w:t>мольская</w:t>
      </w:r>
      <w:proofErr w:type="gramStart"/>
      <w:r w:rsidR="007F00A2" w:rsidRPr="00AB2D3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7F00A2" w:rsidRPr="00AB2D3A">
        <w:rPr>
          <w:rFonts w:ascii="Arial" w:eastAsia="Times New Roman" w:hAnsi="Arial" w:cs="Arial"/>
          <w:sz w:val="24"/>
          <w:szCs w:val="24"/>
        </w:rPr>
        <w:t xml:space="preserve"> земельный участок 35Б.</w:t>
      </w:r>
    </w:p>
    <w:p w:rsidR="00AC74F6" w:rsidRPr="00AB2D3A" w:rsidRDefault="00CE38FF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ab/>
        <w:t xml:space="preserve">  2. Специалисту 1категории </w:t>
      </w:r>
      <w:proofErr w:type="gramStart"/>
      <w:r w:rsidRPr="00AB2D3A">
        <w:rPr>
          <w:rFonts w:ascii="Arial" w:eastAsia="Times New Roman" w:hAnsi="Arial" w:cs="Arial"/>
          <w:sz w:val="24"/>
          <w:szCs w:val="24"/>
        </w:rPr>
        <w:t>Зимниковой</w:t>
      </w:r>
      <w:proofErr w:type="gramEnd"/>
      <w:r w:rsidRPr="00AB2D3A">
        <w:rPr>
          <w:rFonts w:ascii="Arial" w:eastAsia="Times New Roman" w:hAnsi="Arial" w:cs="Arial"/>
          <w:sz w:val="24"/>
          <w:szCs w:val="24"/>
        </w:rPr>
        <w:t xml:space="preserve"> А.П. внести сведения об адресе в государственный адресный реестр ФИАС.</w:t>
      </w:r>
    </w:p>
    <w:p w:rsidR="00AC74F6" w:rsidRPr="00AB2D3A" w:rsidRDefault="00CE38F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3.Контроль по исполнению данного постановления возложить на специалиста I категории </w:t>
      </w:r>
      <w:proofErr w:type="spellStart"/>
      <w:r w:rsidRPr="00AB2D3A">
        <w:rPr>
          <w:rFonts w:ascii="Arial" w:eastAsia="Times New Roman" w:hAnsi="Arial" w:cs="Arial"/>
          <w:sz w:val="24"/>
          <w:szCs w:val="24"/>
        </w:rPr>
        <w:t>Зимникову</w:t>
      </w:r>
      <w:proofErr w:type="spellEnd"/>
      <w:r w:rsidRPr="00AB2D3A">
        <w:rPr>
          <w:rFonts w:ascii="Arial" w:eastAsia="Times New Roman" w:hAnsi="Arial" w:cs="Arial"/>
          <w:sz w:val="24"/>
          <w:szCs w:val="24"/>
        </w:rPr>
        <w:t xml:space="preserve">  А.П.</w:t>
      </w: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CE38F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AC74F6" w:rsidRPr="00AB2D3A" w:rsidRDefault="00CE38F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поселения                                         </w:t>
      </w:r>
      <w:r w:rsidRPr="00AB2D3A">
        <w:rPr>
          <w:rFonts w:ascii="Arial" w:eastAsia="Times New Roman" w:hAnsi="Arial" w:cs="Arial"/>
          <w:sz w:val="24"/>
          <w:szCs w:val="24"/>
        </w:rPr>
        <w:tab/>
      </w:r>
      <w:r w:rsidRPr="00AB2D3A">
        <w:rPr>
          <w:rFonts w:ascii="Arial" w:eastAsia="Times New Roman" w:hAnsi="Arial" w:cs="Arial"/>
          <w:sz w:val="24"/>
          <w:szCs w:val="24"/>
        </w:rPr>
        <w:tab/>
      </w:r>
      <w:r w:rsidRPr="00AB2D3A">
        <w:rPr>
          <w:rFonts w:ascii="Arial" w:eastAsia="Times New Roman" w:hAnsi="Arial" w:cs="Arial"/>
          <w:sz w:val="24"/>
          <w:szCs w:val="24"/>
        </w:rPr>
        <w:tab/>
        <w:t>Сафронов Н.Г.</w:t>
      </w:r>
    </w:p>
    <w:p w:rsidR="00AC74F6" w:rsidRPr="00AB2D3A" w:rsidRDefault="00AC74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C74F6" w:rsidRPr="00AB2D3A" w:rsidRDefault="00AC74F6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38FF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2D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8FF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E38FF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E38FF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E38FF" w:rsidRPr="00AB2D3A" w:rsidRDefault="00CE38FF">
      <w:pPr>
        <w:tabs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CE38FF" w:rsidRPr="00AB2D3A" w:rsidSect="005F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4F6"/>
    <w:rsid w:val="005F64BB"/>
    <w:rsid w:val="007F00A2"/>
    <w:rsid w:val="00AB2D3A"/>
    <w:rsid w:val="00AC74F6"/>
    <w:rsid w:val="00C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3890</Characters>
  <Application>Microsoft Office Word</Application>
  <DocSecurity>0</DocSecurity>
  <Lines>32</Lines>
  <Paragraphs>9</Paragraphs>
  <ScaleCrop>false</ScaleCrop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4</cp:revision>
  <dcterms:created xsi:type="dcterms:W3CDTF">2024-08-28T04:20:00Z</dcterms:created>
  <dcterms:modified xsi:type="dcterms:W3CDTF">2024-09-09T09:53:00Z</dcterms:modified>
</cp:coreProperties>
</file>