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98" w:rsidRDefault="00D22798" w:rsidP="00D22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Проект</w:t>
      </w:r>
    </w:p>
    <w:p w:rsidR="00D22798" w:rsidRDefault="00D22798" w:rsidP="00D22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D22798" w:rsidRDefault="00D22798" w:rsidP="00D22798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D22798" w:rsidRDefault="00D22798" w:rsidP="00D22798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D22798" w:rsidRDefault="00D22798" w:rsidP="00D22798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22798" w:rsidRDefault="00D22798" w:rsidP="00D22798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D22798" w:rsidRDefault="00D22798" w:rsidP="00D22798">
      <w:pPr>
        <w:tabs>
          <w:tab w:val="left" w:pos="5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D22798" w:rsidRDefault="00D22798" w:rsidP="00D22798">
      <w:pPr>
        <w:tabs>
          <w:tab w:val="left" w:pos="5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</w:t>
      </w:r>
    </w:p>
    <w:p w:rsidR="00D22798" w:rsidRPr="0047458F" w:rsidRDefault="00D22798" w:rsidP="00D22798">
      <w:p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20.</w:t>
      </w:r>
      <w:r w:rsidR="0047458F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.2024                                                                                                №</w:t>
      </w:r>
      <w:r w:rsidR="0047458F">
        <w:rPr>
          <w:sz w:val="28"/>
          <w:szCs w:val="28"/>
          <w:lang w:val="en-US"/>
        </w:rPr>
        <w:t>____</w:t>
      </w:r>
    </w:p>
    <w:p w:rsidR="00D22798" w:rsidRPr="006B200B" w:rsidRDefault="00D22798" w:rsidP="00D22798">
      <w:r w:rsidRPr="006B200B">
        <w:t xml:space="preserve">    О внесении изменений в Правила землепользования и застройки муниципального образования Комсомольское сельское поселение Первомайского района Томской области.</w:t>
      </w:r>
    </w:p>
    <w:p w:rsidR="00D22798" w:rsidRPr="006B200B" w:rsidRDefault="00D22798" w:rsidP="00D22798"/>
    <w:p w:rsidR="00D22798" w:rsidRPr="006B200B" w:rsidRDefault="00D22798" w:rsidP="00D22798"/>
    <w:p w:rsidR="00D22798" w:rsidRPr="006B200B" w:rsidRDefault="00D22798" w:rsidP="00D22798">
      <w:r w:rsidRPr="006B200B">
        <w:t xml:space="preserve">           Руководствуясь Федеральным законом № 627- ФЗ от 25.12.2023г. « О внесении изменений в Градостроительный кодекс Российской Федерации и отдельные законодательные акты Российской Федерации», в соответствии с измененными  требованиями Градостроительного кодекса Российской Федерации,</w:t>
      </w:r>
    </w:p>
    <w:p w:rsidR="00D22798" w:rsidRPr="006B200B" w:rsidRDefault="00D22798" w:rsidP="00D22798"/>
    <w:p w:rsidR="00D22798" w:rsidRPr="006B200B" w:rsidRDefault="00D22798" w:rsidP="00D22798">
      <w:r w:rsidRPr="006B200B">
        <w:t xml:space="preserve">                  СОВЕТ КОМСОМОЛЬСКОГО СЕЛЬСКОГО ПОСЕЛЕНИЯ РЕШИЛ</w:t>
      </w:r>
      <w:proofErr w:type="gramStart"/>
      <w:r w:rsidRPr="006B200B">
        <w:t xml:space="preserve"> :</w:t>
      </w:r>
      <w:proofErr w:type="gramEnd"/>
    </w:p>
    <w:p w:rsidR="00D22798" w:rsidRPr="006B200B" w:rsidRDefault="00D22798" w:rsidP="00D22798"/>
    <w:p w:rsidR="00D22798" w:rsidRPr="006B200B" w:rsidRDefault="00D22798" w:rsidP="00D22798">
      <w:pPr>
        <w:rPr>
          <w:lang w:val="en-US"/>
        </w:rPr>
      </w:pPr>
      <w:r w:rsidRPr="006B200B">
        <w:t xml:space="preserve">          Внести в правила землепользования и застройки муниципального образования Комсомольское сельское поселение Первомайского района Томской области, следующие изменения: </w:t>
      </w:r>
    </w:p>
    <w:p w:rsidR="001B7511" w:rsidRPr="006B200B" w:rsidRDefault="001B7511" w:rsidP="001B7511">
      <w:pPr>
        <w:pStyle w:val="Default"/>
        <w:numPr>
          <w:ilvl w:val="0"/>
          <w:numId w:val="1"/>
        </w:numPr>
      </w:pPr>
      <w:r w:rsidRPr="006B200B">
        <w:rPr>
          <w:b/>
          <w:bCs/>
        </w:rPr>
        <w:t>Глава 8. Градостроительные регламенты территориальных зон Комсомольского сельского поселения</w:t>
      </w:r>
      <w:proofErr w:type="gramStart"/>
      <w:r w:rsidRPr="006B200B">
        <w:rPr>
          <w:b/>
          <w:bCs/>
        </w:rPr>
        <w:t xml:space="preserve"> .</w:t>
      </w:r>
      <w:proofErr w:type="gramEnd"/>
    </w:p>
    <w:p w:rsidR="00D22798" w:rsidRPr="006B200B" w:rsidRDefault="001B7511" w:rsidP="001B7511">
      <w:pPr>
        <w:pStyle w:val="a4"/>
        <w:ind w:left="645"/>
        <w:rPr>
          <w:b/>
        </w:rPr>
      </w:pPr>
      <w:r w:rsidRPr="006B200B">
        <w:rPr>
          <w:b/>
          <w:bCs/>
        </w:rPr>
        <w:t xml:space="preserve"> </w:t>
      </w:r>
      <w:r w:rsidR="00D22798" w:rsidRPr="006B200B">
        <w:rPr>
          <w:b/>
        </w:rPr>
        <w:t xml:space="preserve">Статью </w:t>
      </w:r>
      <w:r w:rsidR="0047458F" w:rsidRPr="006B200B">
        <w:rPr>
          <w:b/>
        </w:rPr>
        <w:t>26</w:t>
      </w:r>
      <w:r w:rsidR="00D22798" w:rsidRPr="006B200B">
        <w:rPr>
          <w:b/>
        </w:rPr>
        <w:t xml:space="preserve"> изложить в следующей редакции:</w:t>
      </w:r>
    </w:p>
    <w:p w:rsidR="001B7511" w:rsidRPr="006B200B" w:rsidRDefault="0047458F" w:rsidP="0047458F">
      <w:pPr>
        <w:pStyle w:val="Default"/>
      </w:pPr>
      <w:r w:rsidRPr="006B200B">
        <w:t xml:space="preserve">Статья 26. Единые градостроительные регламенты для территориальных зон: Ж1 д. </w:t>
      </w:r>
      <w:proofErr w:type="spellStart"/>
      <w:r w:rsidRPr="006B200B">
        <w:t>Балагачево</w:t>
      </w:r>
      <w:proofErr w:type="spellEnd"/>
      <w:r w:rsidRPr="006B200B">
        <w:t xml:space="preserve"> – Зона жилой застройки, Ж2 п. </w:t>
      </w:r>
      <w:proofErr w:type="spellStart"/>
      <w:r w:rsidRPr="006B200B">
        <w:t>Тазырбак</w:t>
      </w:r>
      <w:proofErr w:type="spellEnd"/>
      <w:r w:rsidRPr="006B200B">
        <w:t xml:space="preserve">– </w:t>
      </w:r>
      <w:proofErr w:type="gramStart"/>
      <w:r w:rsidRPr="006B200B">
        <w:t>Зо</w:t>
      </w:r>
      <w:proofErr w:type="gramEnd"/>
      <w:r w:rsidRPr="006B200B">
        <w:t xml:space="preserve">на жилой застройки, Ж3 ст. </w:t>
      </w:r>
      <w:proofErr w:type="spellStart"/>
      <w:r w:rsidRPr="006B200B">
        <w:t>Балагачево</w:t>
      </w:r>
      <w:proofErr w:type="spellEnd"/>
      <w:r w:rsidRPr="006B200B">
        <w:t xml:space="preserve">– Зона жилой застройки, Ж4 с. Комсомольск– Зона жилой застройки, Ж5 п. </w:t>
      </w:r>
      <w:proofErr w:type="spellStart"/>
      <w:r w:rsidRPr="006B200B">
        <w:t>Францево</w:t>
      </w:r>
      <w:proofErr w:type="spellEnd"/>
      <w:r w:rsidRPr="006B200B">
        <w:t xml:space="preserve">– Зона жилой застройки </w:t>
      </w:r>
      <w:r w:rsidR="001B7511" w:rsidRPr="006B200B">
        <w:t>.</w:t>
      </w:r>
    </w:p>
    <w:p w:rsidR="0047458F" w:rsidRPr="006B200B" w:rsidRDefault="001B7511" w:rsidP="0047458F">
      <w:pPr>
        <w:pStyle w:val="Default"/>
      </w:pPr>
      <w:r w:rsidRPr="006B200B">
        <w:t xml:space="preserve">Зону жилой застройки ,Предельные (минимальные и( или) максимальные)размеры земельных участков, в том числе их площадь превышает 300кв.м.  и 3000кв.м. ,что не позволяет застройку малогабаритных  помещений, в связи с выше изложенным внесены изменения  в Правила землепользования и застройки муниципального образования Комсомольское сельское  поселение ( ст. </w:t>
      </w:r>
      <w:proofErr w:type="spellStart"/>
      <w:r w:rsidRPr="006B200B">
        <w:t>Балагачево</w:t>
      </w:r>
      <w:proofErr w:type="spellEnd"/>
      <w:r w:rsidRPr="006B200B">
        <w:t xml:space="preserve">, пос. </w:t>
      </w:r>
      <w:proofErr w:type="spellStart"/>
      <w:r w:rsidRPr="006B200B">
        <w:t>Тазырбак</w:t>
      </w:r>
      <w:proofErr w:type="spellEnd"/>
      <w:r w:rsidRPr="006B200B">
        <w:t xml:space="preserve">, дер. </w:t>
      </w:r>
      <w:proofErr w:type="spellStart"/>
      <w:r w:rsidRPr="006B200B">
        <w:t>Балагачево</w:t>
      </w:r>
      <w:proofErr w:type="spellEnd"/>
      <w:r w:rsidRPr="006B200B">
        <w:t xml:space="preserve">, село Комсомольск, </w:t>
      </w:r>
      <w:proofErr w:type="spellStart"/>
      <w:r w:rsidRPr="006B200B">
        <w:t>пос</w:t>
      </w:r>
      <w:proofErr w:type="gramStart"/>
      <w:r w:rsidRPr="006B200B">
        <w:t>.Ф</w:t>
      </w:r>
      <w:proofErr w:type="gramEnd"/>
      <w:r w:rsidRPr="006B200B">
        <w:t>ранцево</w:t>
      </w:r>
      <w:proofErr w:type="spellEnd"/>
      <w:r w:rsidRPr="006B200B">
        <w:t>) .</w:t>
      </w:r>
    </w:p>
    <w:p w:rsidR="006B200B" w:rsidRPr="006B200B" w:rsidRDefault="006B200B" w:rsidP="006B200B">
      <w:pPr>
        <w:pStyle w:val="Default"/>
        <w:ind w:left="645"/>
        <w:rPr>
          <w:b/>
          <w:bCs/>
        </w:rPr>
      </w:pPr>
    </w:p>
    <w:p w:rsidR="00A11120" w:rsidRPr="006B200B" w:rsidRDefault="00A11120" w:rsidP="00A11120">
      <w:pPr>
        <w:pStyle w:val="Default"/>
        <w:numPr>
          <w:ilvl w:val="0"/>
          <w:numId w:val="1"/>
        </w:numPr>
        <w:rPr>
          <w:b/>
          <w:bCs/>
        </w:rPr>
      </w:pPr>
      <w:r w:rsidRPr="006B200B">
        <w:rPr>
          <w:b/>
          <w:bCs/>
        </w:rPr>
        <w:t xml:space="preserve"> Глава 9 изложить в следующем издании;</w:t>
      </w:r>
    </w:p>
    <w:p w:rsidR="00A11120" w:rsidRPr="006B200B" w:rsidRDefault="006B200B" w:rsidP="006B200B">
      <w:pPr>
        <w:pStyle w:val="Default"/>
      </w:pPr>
      <w:r w:rsidRPr="006B200B">
        <w:rPr>
          <w:b/>
          <w:bCs/>
        </w:rPr>
        <w:t xml:space="preserve">              </w:t>
      </w:r>
      <w:r w:rsidR="00A11120" w:rsidRPr="006B200B">
        <w:rPr>
          <w:b/>
          <w:bCs/>
        </w:rPr>
        <w:t xml:space="preserve">Глава 9. Градостроительные регламенты в части ограничений использования земельных участков и объектов капитального строительства </w:t>
      </w:r>
    </w:p>
    <w:p w:rsidR="00A11120" w:rsidRPr="006B200B" w:rsidRDefault="00A11120" w:rsidP="006B200B">
      <w:pPr>
        <w:pStyle w:val="Default"/>
      </w:pPr>
      <w:r w:rsidRPr="006B200B">
        <w:rPr>
          <w:bCs/>
        </w:rPr>
        <w:t xml:space="preserve">Статья 34. </w:t>
      </w:r>
      <w:r w:rsidRPr="006B200B">
        <w:t xml:space="preserve"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</w:t>
      </w:r>
    </w:p>
    <w:p w:rsidR="00A11120" w:rsidRPr="006B200B" w:rsidRDefault="00A11120" w:rsidP="00A11120">
      <w:pPr>
        <w:pStyle w:val="Default"/>
        <w:ind w:left="645"/>
      </w:pPr>
    </w:p>
    <w:p w:rsidR="00A11120" w:rsidRPr="006B200B" w:rsidRDefault="00A11120" w:rsidP="006B200B">
      <w:pPr>
        <w:pStyle w:val="Default"/>
      </w:pPr>
      <w:r w:rsidRPr="006B200B">
        <w:t xml:space="preserve">Статья 35. Ограничения использования земельных участков и объектов капитального строительства на территории </w:t>
      </w:r>
      <w:proofErr w:type="spellStart"/>
      <w:r w:rsidRPr="006B200B">
        <w:t>водоохранных</w:t>
      </w:r>
      <w:proofErr w:type="spellEnd"/>
      <w:r w:rsidRPr="006B200B">
        <w:t xml:space="preserve"> зон</w:t>
      </w:r>
      <w:proofErr w:type="gramStart"/>
      <w:r w:rsidRPr="006B200B">
        <w:t xml:space="preserve"> .</w:t>
      </w:r>
      <w:proofErr w:type="gramEnd"/>
    </w:p>
    <w:p w:rsidR="00A11120" w:rsidRPr="006B200B" w:rsidRDefault="00A11120" w:rsidP="00A11120">
      <w:pPr>
        <w:pStyle w:val="Default"/>
        <w:ind w:left="645"/>
      </w:pPr>
    </w:p>
    <w:p w:rsidR="00A11120" w:rsidRPr="006B200B" w:rsidRDefault="00A11120" w:rsidP="006B200B">
      <w:pPr>
        <w:pStyle w:val="Default"/>
      </w:pPr>
      <w:r w:rsidRPr="006B200B">
        <w:t>Статья 36.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A11120" w:rsidRPr="006B200B" w:rsidRDefault="00A11120" w:rsidP="00A11120">
      <w:pPr>
        <w:pStyle w:val="Default"/>
        <w:ind w:left="645"/>
      </w:pPr>
    </w:p>
    <w:p w:rsidR="00A11120" w:rsidRPr="006B200B" w:rsidRDefault="00A11120" w:rsidP="006B200B">
      <w:pPr>
        <w:pStyle w:val="Default"/>
      </w:pPr>
      <w:r w:rsidRPr="006B200B">
        <w:lastRenderedPageBreak/>
        <w:t xml:space="preserve"> Статья 37. Ограничения использования земельных участков и объектов капитального строительства на территории санитарно-защитной зоны региональной автомобильной дороги </w:t>
      </w:r>
    </w:p>
    <w:p w:rsidR="00A11120" w:rsidRPr="006B200B" w:rsidRDefault="00A11120" w:rsidP="00A11120">
      <w:pPr>
        <w:pStyle w:val="Default"/>
        <w:ind w:left="645"/>
      </w:pPr>
    </w:p>
    <w:p w:rsidR="00A11120" w:rsidRPr="006B200B" w:rsidRDefault="00A11120" w:rsidP="006B200B">
      <w:pPr>
        <w:pStyle w:val="Default"/>
      </w:pPr>
      <w:r w:rsidRPr="006B200B">
        <w:t xml:space="preserve">Статья 38. Ограничения использования земельных участков и объектов капитального строительства на территории с уклоном рельефа свыше 20 градусов </w:t>
      </w:r>
    </w:p>
    <w:p w:rsidR="00A11120" w:rsidRPr="006B200B" w:rsidRDefault="00A11120" w:rsidP="00A11120">
      <w:pPr>
        <w:pStyle w:val="Default"/>
        <w:ind w:left="645"/>
      </w:pPr>
    </w:p>
    <w:p w:rsidR="00A11120" w:rsidRPr="006B200B" w:rsidRDefault="00A11120" w:rsidP="006B200B">
      <w:pPr>
        <w:pStyle w:val="Default"/>
      </w:pPr>
      <w:r w:rsidRPr="006B200B">
        <w:t xml:space="preserve">Статья 39. Ограничения использования земельных участков и объектов капитального строительства на территории зон затопления паводковыми водами 1% и 10% повторяемости </w:t>
      </w:r>
    </w:p>
    <w:p w:rsidR="006474F4" w:rsidRPr="006B200B" w:rsidRDefault="006474F4" w:rsidP="006474F4">
      <w:pPr>
        <w:pStyle w:val="Default"/>
        <w:ind w:left="645"/>
        <w:rPr>
          <w:b/>
          <w:bCs/>
        </w:rPr>
      </w:pPr>
    </w:p>
    <w:p w:rsidR="00D22798" w:rsidRPr="006B200B" w:rsidRDefault="00A11120" w:rsidP="00A11120">
      <w:pPr>
        <w:pStyle w:val="a4"/>
        <w:numPr>
          <w:ilvl w:val="0"/>
          <w:numId w:val="1"/>
        </w:numPr>
      </w:pPr>
      <w:r w:rsidRPr="006B200B">
        <w:t xml:space="preserve"> </w:t>
      </w:r>
      <w:r w:rsidR="00D22798" w:rsidRPr="006B200B">
        <w:t>Обнародовать настоящее  решение в специально отведенных местах</w:t>
      </w:r>
      <w:proofErr w:type="gramStart"/>
      <w:r w:rsidR="00D22798" w:rsidRPr="006B200B">
        <w:t xml:space="preserve"> :</w:t>
      </w:r>
      <w:proofErr w:type="gramEnd"/>
      <w:r w:rsidR="00D22798" w:rsidRPr="006B200B">
        <w:t xml:space="preserve"> библиотеке с. Комсомольск, </w:t>
      </w:r>
      <w:proofErr w:type="spellStart"/>
      <w:r w:rsidR="00D22798" w:rsidRPr="006B200B">
        <w:t>ФАПах</w:t>
      </w:r>
      <w:proofErr w:type="spellEnd"/>
      <w:r w:rsidR="00D22798" w:rsidRPr="006B200B">
        <w:t xml:space="preserve">, а также на официальном сайте Комсомольского сельского поселения в сети « Интернет» по адресу : </w:t>
      </w:r>
      <w:hyperlink r:id="rId5" w:history="1">
        <w:r w:rsidR="00D22798" w:rsidRPr="006B200B">
          <w:rPr>
            <w:rStyle w:val="a3"/>
          </w:rPr>
          <w:t>http://www.spkomsomolsk.ru</w:t>
        </w:r>
      </w:hyperlink>
      <w:r w:rsidR="00D22798" w:rsidRPr="006B200B">
        <w:t xml:space="preserve"> </w:t>
      </w:r>
    </w:p>
    <w:p w:rsidR="00D22798" w:rsidRPr="006B200B" w:rsidRDefault="00D22798" w:rsidP="00A11120">
      <w:pPr>
        <w:pStyle w:val="a4"/>
        <w:numPr>
          <w:ilvl w:val="0"/>
          <w:numId w:val="1"/>
        </w:numPr>
      </w:pPr>
      <w:r w:rsidRPr="006B200B">
        <w:t xml:space="preserve">Настоящее решение вступает в силу </w:t>
      </w:r>
      <w:proofErr w:type="gramStart"/>
      <w:r w:rsidRPr="006B200B">
        <w:t>с</w:t>
      </w:r>
      <w:proofErr w:type="gramEnd"/>
      <w:r w:rsidRPr="006B200B">
        <w:t xml:space="preserve"> даты его официального обнародования.</w:t>
      </w:r>
    </w:p>
    <w:p w:rsidR="00D22798" w:rsidRPr="006B200B" w:rsidRDefault="00D22798" w:rsidP="00A11120">
      <w:pPr>
        <w:pStyle w:val="a4"/>
        <w:numPr>
          <w:ilvl w:val="0"/>
          <w:numId w:val="1"/>
        </w:numPr>
      </w:pPr>
      <w:proofErr w:type="gramStart"/>
      <w:r w:rsidRPr="006B200B">
        <w:t>Контроль за</w:t>
      </w:r>
      <w:proofErr w:type="gramEnd"/>
      <w:r w:rsidRPr="006B200B">
        <w:t xml:space="preserve"> исполнением настоящего решения возложить на председателя Совета Комсомольского сельского поселения.</w:t>
      </w:r>
    </w:p>
    <w:p w:rsidR="00D22798" w:rsidRPr="006B200B" w:rsidRDefault="00D22798" w:rsidP="00D22798"/>
    <w:p w:rsidR="00A11120" w:rsidRPr="006B200B" w:rsidRDefault="00A11120" w:rsidP="00D22798"/>
    <w:p w:rsidR="00A11120" w:rsidRPr="006B200B" w:rsidRDefault="00A11120" w:rsidP="00D22798"/>
    <w:p w:rsidR="00D22798" w:rsidRPr="006B200B" w:rsidRDefault="00D22798" w:rsidP="00D22798">
      <w:r w:rsidRPr="006B200B">
        <w:t>Председатель Совета Комсомольского</w:t>
      </w:r>
    </w:p>
    <w:p w:rsidR="00D22798" w:rsidRPr="006B200B" w:rsidRDefault="00D22798" w:rsidP="00D22798">
      <w:r w:rsidRPr="006B200B">
        <w:t>сельского поселения                                                                       Р.И. Трифонова</w:t>
      </w:r>
    </w:p>
    <w:p w:rsidR="00D22798" w:rsidRPr="006B200B" w:rsidRDefault="00D22798" w:rsidP="00D22798"/>
    <w:p w:rsidR="00D22798" w:rsidRDefault="00D22798" w:rsidP="00D22798"/>
    <w:p w:rsidR="00D22798" w:rsidRDefault="00D22798" w:rsidP="00D22798"/>
    <w:p w:rsidR="00E84B07" w:rsidRDefault="006B200B"/>
    <w:sectPr w:rsidR="00E84B07" w:rsidSect="00D227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D3"/>
    <w:multiLevelType w:val="hybridMultilevel"/>
    <w:tmpl w:val="E2685CDA"/>
    <w:lvl w:ilvl="0" w:tplc="7CD0A7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0FD1"/>
    <w:multiLevelType w:val="hybridMultilevel"/>
    <w:tmpl w:val="C0EA7444"/>
    <w:lvl w:ilvl="0" w:tplc="8D4AB20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71A0D"/>
    <w:multiLevelType w:val="hybridMultilevel"/>
    <w:tmpl w:val="A326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863FD"/>
    <w:multiLevelType w:val="hybridMultilevel"/>
    <w:tmpl w:val="B7269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B17DA"/>
    <w:multiLevelType w:val="hybridMultilevel"/>
    <w:tmpl w:val="21700B86"/>
    <w:lvl w:ilvl="0" w:tplc="39E6B4E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03324"/>
    <w:multiLevelType w:val="hybridMultilevel"/>
    <w:tmpl w:val="19B6CBFA"/>
    <w:lvl w:ilvl="0" w:tplc="AF5043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A08D6"/>
    <w:multiLevelType w:val="hybridMultilevel"/>
    <w:tmpl w:val="A638568E"/>
    <w:lvl w:ilvl="0" w:tplc="D8D872EE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BDD1094"/>
    <w:multiLevelType w:val="hybridMultilevel"/>
    <w:tmpl w:val="C0EA7444"/>
    <w:lvl w:ilvl="0" w:tplc="8D4AB20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2798"/>
    <w:rsid w:val="001B7511"/>
    <w:rsid w:val="0047458F"/>
    <w:rsid w:val="006256F5"/>
    <w:rsid w:val="006474F4"/>
    <w:rsid w:val="006B200B"/>
    <w:rsid w:val="00A11120"/>
    <w:rsid w:val="00A70343"/>
    <w:rsid w:val="00BE47BF"/>
    <w:rsid w:val="00D04BBF"/>
    <w:rsid w:val="00D22798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7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2798"/>
    <w:pPr>
      <w:ind w:left="720"/>
      <w:contextualSpacing/>
    </w:pPr>
  </w:style>
  <w:style w:type="paragraph" w:customStyle="1" w:styleId="Default">
    <w:name w:val="Default"/>
    <w:rsid w:val="0047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2024-09-20T04:10:00Z</dcterms:created>
  <dcterms:modified xsi:type="dcterms:W3CDTF">2024-09-20T05:23:00Z</dcterms:modified>
</cp:coreProperties>
</file>